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7BE" w:rsidRDefault="00EA77BE" w:rsidP="00EA77BE">
      <w:pPr>
        <w:pStyle w:val="1"/>
        <w:ind w:left="-1134"/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727.5pt">
            <v:imagedata r:id="rId6" o:title="лист-1"/>
          </v:shape>
        </w:pict>
      </w:r>
    </w:p>
    <w:p w:rsidR="00C94C64" w:rsidRPr="003D0DA6" w:rsidRDefault="00C94C64" w:rsidP="00EA77BE">
      <w:pPr>
        <w:pStyle w:val="1"/>
        <w:ind w:left="-1134"/>
      </w:pPr>
      <w:r w:rsidRPr="003D0DA6">
        <w:lastRenderedPageBreak/>
        <w:t>Коллективный договор</w:t>
      </w:r>
    </w:p>
    <w:p w:rsidR="00C94C64" w:rsidRPr="003D0DA6" w:rsidRDefault="00C94C64" w:rsidP="003D0DA6">
      <w:pPr>
        <w:jc w:val="center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b/>
          <w:sz w:val="24"/>
          <w:szCs w:val="24"/>
        </w:rPr>
        <w:t>Муниципального бюджетного образовательного учреждения «</w:t>
      </w:r>
      <w:proofErr w:type="spellStart"/>
      <w:r w:rsidRPr="003D0DA6">
        <w:rPr>
          <w:rFonts w:ascii="Times New Roman" w:hAnsi="Times New Roman"/>
          <w:b/>
          <w:sz w:val="24"/>
          <w:szCs w:val="24"/>
        </w:rPr>
        <w:t>Лукояновская</w:t>
      </w:r>
      <w:proofErr w:type="spellEnd"/>
      <w:r w:rsidRPr="003D0DA6">
        <w:rPr>
          <w:rFonts w:ascii="Times New Roman" w:hAnsi="Times New Roman"/>
          <w:b/>
          <w:sz w:val="24"/>
          <w:szCs w:val="24"/>
        </w:rPr>
        <w:t xml:space="preserve">  вечерняя (сменная) общеобразовательная школа №2 при Ис</w:t>
      </w:r>
      <w:r w:rsidR="00B547BE">
        <w:rPr>
          <w:rFonts w:ascii="Times New Roman" w:hAnsi="Times New Roman"/>
          <w:b/>
          <w:sz w:val="24"/>
          <w:szCs w:val="24"/>
        </w:rPr>
        <w:t>правительном учреждении» на 2015 – 2018</w:t>
      </w:r>
      <w:r w:rsidRPr="003D0DA6">
        <w:rPr>
          <w:rFonts w:ascii="Times New Roman" w:hAnsi="Times New Roman"/>
          <w:b/>
          <w:sz w:val="24"/>
          <w:szCs w:val="24"/>
        </w:rPr>
        <w:t xml:space="preserve"> годы</w:t>
      </w:r>
      <w:r w:rsidRPr="003D0DA6">
        <w:rPr>
          <w:rFonts w:ascii="Times New Roman" w:hAnsi="Times New Roman"/>
          <w:sz w:val="24"/>
          <w:szCs w:val="24"/>
        </w:rPr>
        <w:t>.</w:t>
      </w:r>
    </w:p>
    <w:p w:rsidR="00C94C64" w:rsidRPr="003D0DA6" w:rsidRDefault="00C94C64" w:rsidP="003D0DA6">
      <w:pPr>
        <w:rPr>
          <w:rFonts w:ascii="Times New Roman" w:hAnsi="Times New Roman"/>
          <w:b/>
          <w:sz w:val="24"/>
          <w:szCs w:val="24"/>
        </w:rPr>
      </w:pPr>
      <w:r w:rsidRPr="003D0DA6">
        <w:rPr>
          <w:rFonts w:ascii="Times New Roman" w:hAnsi="Times New Roman"/>
          <w:b/>
          <w:sz w:val="24"/>
          <w:szCs w:val="24"/>
        </w:rPr>
        <w:t>I. Общие положения</w:t>
      </w:r>
    </w:p>
    <w:p w:rsidR="00C94C64" w:rsidRPr="003D0DA6" w:rsidRDefault="00C94C64" w:rsidP="003D0DA6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1.1. Настоящий Коллективный договор заключен между работодателем и работниками и является правовым актом, регулирующим социально-трудовые отношения в Муниципальном бюджетном общеобразовательном учреждении «</w:t>
      </w:r>
      <w:proofErr w:type="spellStart"/>
      <w:r w:rsidRPr="003D0DA6">
        <w:rPr>
          <w:rFonts w:ascii="Times New Roman" w:hAnsi="Times New Roman"/>
          <w:sz w:val="24"/>
          <w:szCs w:val="24"/>
        </w:rPr>
        <w:t>Лукояновская</w:t>
      </w:r>
      <w:proofErr w:type="spellEnd"/>
      <w:r w:rsidRPr="003D0DA6">
        <w:rPr>
          <w:rFonts w:ascii="Times New Roman" w:hAnsi="Times New Roman"/>
          <w:sz w:val="24"/>
          <w:szCs w:val="24"/>
        </w:rPr>
        <w:t xml:space="preserve"> вечерняя (сменная)  общеобразовательная школа №2 при Исправительном учреждении».</w:t>
      </w:r>
    </w:p>
    <w:p w:rsidR="00C94C64" w:rsidRPr="003D0DA6" w:rsidRDefault="00C94C64" w:rsidP="003D0DA6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 xml:space="preserve">1.2. </w:t>
      </w:r>
      <w:proofErr w:type="gramStart"/>
      <w:r w:rsidRPr="003D0DA6">
        <w:rPr>
          <w:rFonts w:ascii="Times New Roman" w:hAnsi="Times New Roman"/>
          <w:sz w:val="24"/>
          <w:szCs w:val="24"/>
        </w:rPr>
        <w:t xml:space="preserve">Коллективный договор заключен в соответствии с Трудовым кодексом РФ (далее — ТК РФ), Законом РФ от 11 марта </w:t>
      </w:r>
      <w:smartTag w:uri="urn:schemas-microsoft-com:office:smarttags" w:element="metricconverter">
        <w:smartTagPr>
          <w:attr w:name="ProductID" w:val="1992 г"/>
        </w:smartTagPr>
        <w:r w:rsidRPr="003D0DA6">
          <w:rPr>
            <w:rFonts w:ascii="Times New Roman" w:hAnsi="Times New Roman"/>
            <w:sz w:val="24"/>
            <w:szCs w:val="24"/>
          </w:rPr>
          <w:t>1992 г</w:t>
        </w:r>
      </w:smartTag>
      <w:r w:rsidRPr="003D0DA6">
        <w:rPr>
          <w:rFonts w:ascii="Times New Roman" w:hAnsi="Times New Roman"/>
          <w:sz w:val="24"/>
          <w:szCs w:val="24"/>
        </w:rPr>
        <w:t>. № 2490-I «О коллективных договорах и соглашениях», иными законодательными и норма</w:t>
      </w:r>
      <w:r w:rsidRPr="003D0DA6">
        <w:rPr>
          <w:rFonts w:ascii="Times New Roman" w:hAnsi="Times New Roman"/>
          <w:sz w:val="24"/>
          <w:szCs w:val="24"/>
        </w:rPr>
        <w:softHyphen/>
        <w:t>тивными правовыми актами с целью определения взаимных обязательств работников и работодателя по защите социально-трудовых прав и профессиональных интересов работников общеобразовательного учреждения (далее — учреждение) и установления дополнительных социально-экономических, правовых и профессиональных гарантий, льгот</w:t>
      </w:r>
      <w:proofErr w:type="gramEnd"/>
      <w:r w:rsidRPr="003D0DA6">
        <w:rPr>
          <w:rFonts w:ascii="Times New Roman" w:hAnsi="Times New Roman"/>
          <w:sz w:val="24"/>
          <w:szCs w:val="24"/>
        </w:rPr>
        <w:t xml:space="preserve"> и преимуще</w:t>
      </w:r>
      <w:proofErr w:type="gramStart"/>
      <w:r w:rsidRPr="003D0DA6">
        <w:rPr>
          <w:rFonts w:ascii="Times New Roman" w:hAnsi="Times New Roman"/>
          <w:sz w:val="24"/>
          <w:szCs w:val="24"/>
        </w:rPr>
        <w:t>ств дл</w:t>
      </w:r>
      <w:proofErr w:type="gramEnd"/>
      <w:r w:rsidRPr="003D0DA6">
        <w:rPr>
          <w:rFonts w:ascii="Times New Roman" w:hAnsi="Times New Roman"/>
          <w:sz w:val="24"/>
          <w:szCs w:val="24"/>
        </w:rPr>
        <w:t>я работников, а также с целью создания более благоприятных условий труда по сравнению с установленными законами, иными нормативными правовыми актами, отраслевым тарифным соглашением, региональным и территориальным соглашениями.</w:t>
      </w:r>
    </w:p>
    <w:p w:rsidR="00C94C64" w:rsidRPr="003D0DA6" w:rsidRDefault="00C94C64" w:rsidP="003D0DA6">
      <w:pPr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1.3. Сторонами Коллективного договора являются:</w:t>
      </w:r>
    </w:p>
    <w:p w:rsidR="00C94C64" w:rsidRPr="003D0DA6" w:rsidRDefault="00C94C64" w:rsidP="003D0DA6">
      <w:pPr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работники учреждения,  в том числе являющиеся членами профсоюза, в л</w:t>
      </w:r>
      <w:r>
        <w:rPr>
          <w:rFonts w:ascii="Times New Roman" w:hAnsi="Times New Roman"/>
          <w:sz w:val="24"/>
          <w:szCs w:val="24"/>
        </w:rPr>
        <w:t xml:space="preserve">ице их представителя — Учителя математики </w:t>
      </w:r>
      <w:r w:rsidRPr="003D0DA6">
        <w:rPr>
          <w:rFonts w:ascii="Times New Roman" w:hAnsi="Times New Roman"/>
          <w:sz w:val="24"/>
          <w:szCs w:val="24"/>
        </w:rPr>
        <w:t>- Волковой Татьяны Васильевны;</w:t>
      </w:r>
    </w:p>
    <w:p w:rsidR="00C94C64" w:rsidRPr="003D0DA6" w:rsidRDefault="00C94C64" w:rsidP="003D0DA6">
      <w:pPr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 xml:space="preserve">работодателя в лице его представителя </w:t>
      </w:r>
      <w:r w:rsidR="00B547BE">
        <w:rPr>
          <w:rFonts w:ascii="Times New Roman" w:hAnsi="Times New Roman"/>
          <w:sz w:val="24"/>
          <w:szCs w:val="24"/>
        </w:rPr>
        <w:t>— директора школы Трофимова Александра Николаевича</w:t>
      </w:r>
      <w:proofErr w:type="gramStart"/>
      <w:r w:rsidR="00B547BE">
        <w:rPr>
          <w:rFonts w:ascii="Times New Roman" w:hAnsi="Times New Roman"/>
          <w:sz w:val="24"/>
          <w:szCs w:val="24"/>
        </w:rPr>
        <w:t xml:space="preserve"> </w:t>
      </w:r>
      <w:r w:rsidRPr="003D0DA6">
        <w:rPr>
          <w:rFonts w:ascii="Times New Roman" w:hAnsi="Times New Roman"/>
          <w:sz w:val="24"/>
          <w:szCs w:val="24"/>
        </w:rPr>
        <w:t>.</w:t>
      </w:r>
      <w:proofErr w:type="gramEnd"/>
    </w:p>
    <w:p w:rsidR="00C94C64" w:rsidRPr="003D0DA6" w:rsidRDefault="00C94C64" w:rsidP="003D0DA6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1.4. Работники,  являющиеся членами профсоюза, имеют право уполномочить представителя работников  представлять их интересы во взаимоотношениях с работодателем.</w:t>
      </w:r>
    </w:p>
    <w:p w:rsidR="00C94C64" w:rsidRPr="003D0DA6" w:rsidRDefault="00C94C64" w:rsidP="003D0DA6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1.5. Действие настоящего Коллективного договора распространяется на всех работников учреждения.</w:t>
      </w:r>
    </w:p>
    <w:p w:rsidR="00C94C64" w:rsidRPr="003D0DA6" w:rsidRDefault="00C94C64" w:rsidP="003D0DA6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1.6. Стороны договорились, что текст Коллективного договора должен быть доведен работодателем до сведения работников в течение 10 дней после его подписания</w:t>
      </w:r>
      <w:r>
        <w:rPr>
          <w:rFonts w:ascii="Times New Roman" w:hAnsi="Times New Roman"/>
          <w:sz w:val="24"/>
          <w:szCs w:val="24"/>
        </w:rPr>
        <w:t>.</w:t>
      </w:r>
    </w:p>
    <w:p w:rsidR="00C94C64" w:rsidRPr="003D0DA6" w:rsidRDefault="00C94C64" w:rsidP="003D0DA6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1.7. Коллективный договор сохраняет свое действие в случае изменения наименования учреждения, расторжения трудового договора с руководителем учреждения.</w:t>
      </w:r>
    </w:p>
    <w:p w:rsidR="00C94C64" w:rsidRPr="003D0DA6" w:rsidRDefault="00C94C64" w:rsidP="003D0DA6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1.8. При реорганизации (слиянии, присоединении, разделении, выделении, преобразовании) учреждения Коллективный договор сохраняет свое действие в течение всего срока реорганизации.</w:t>
      </w:r>
    </w:p>
    <w:p w:rsidR="00C94C64" w:rsidRPr="003D0DA6" w:rsidRDefault="00C94C64" w:rsidP="003D0DA6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lastRenderedPageBreak/>
        <w:t>1.9. При смене формы собственности учреждения Коллективный договор сохраняет свое действие в течение трех месяцев со дня перехода прав собственности.</w:t>
      </w:r>
    </w:p>
    <w:p w:rsidR="00C94C64" w:rsidRPr="003D0DA6" w:rsidRDefault="00C94C64" w:rsidP="003D0DA6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1.10. При ликвидации учреждения Коллективный договор сохраняет свое действие в течение всего срока проведения ликвидации.</w:t>
      </w:r>
    </w:p>
    <w:p w:rsidR="00C94C64" w:rsidRPr="003D0DA6" w:rsidRDefault="00C94C64" w:rsidP="003D0DA6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1.11. В течение срока действия Коллективного договора стороны вправе вносить в него дополнения и изменения на основе взаимной договоренности в порядке, установленном ТК РФ.</w:t>
      </w:r>
    </w:p>
    <w:p w:rsidR="00C94C64" w:rsidRPr="003D0DA6" w:rsidRDefault="00C94C64" w:rsidP="003D0DA6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1.12.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C94C64" w:rsidRPr="003D0DA6" w:rsidRDefault="00C94C64" w:rsidP="003D0DA6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1.13. Пересмотр обязательств настоящего договора не может приводить к снижению уровня социально-экономического положения работников учреждения.</w:t>
      </w:r>
    </w:p>
    <w:p w:rsidR="00C94C64" w:rsidRPr="003D0DA6" w:rsidRDefault="00C94C64" w:rsidP="003D0DA6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1.14. Все спорные вопросы по толкованию и реализации положений Коллективного договора решаются сторонами.</w:t>
      </w:r>
    </w:p>
    <w:p w:rsidR="00C94C64" w:rsidRPr="003D0DA6" w:rsidRDefault="00C94C64" w:rsidP="003D0DA6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1.15. Насто</w:t>
      </w:r>
      <w:r w:rsidR="00B547BE">
        <w:rPr>
          <w:rFonts w:ascii="Times New Roman" w:hAnsi="Times New Roman"/>
          <w:sz w:val="24"/>
          <w:szCs w:val="24"/>
        </w:rPr>
        <w:t>ящий договор вступает в силу с 01 марта 2015</w:t>
      </w:r>
      <w:r w:rsidRPr="003D0DA6">
        <w:rPr>
          <w:rFonts w:ascii="Times New Roman" w:hAnsi="Times New Roman"/>
          <w:sz w:val="24"/>
          <w:szCs w:val="24"/>
        </w:rPr>
        <w:t xml:space="preserve"> года.</w:t>
      </w:r>
    </w:p>
    <w:p w:rsidR="00C94C64" w:rsidRPr="003D0DA6" w:rsidRDefault="00C94C64" w:rsidP="003D0DA6">
      <w:pPr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1.16. Перечень локальных нормативных актов, содержащих нормы трудового права, при принятии которых работодатель учитывает мнение работников:</w:t>
      </w:r>
    </w:p>
    <w:p w:rsidR="00C94C64" w:rsidRPr="003D0DA6" w:rsidRDefault="00C94C64" w:rsidP="003D0DA6">
      <w:pPr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3D0DA6">
        <w:rPr>
          <w:rFonts w:ascii="Times New Roman" w:hAnsi="Times New Roman"/>
          <w:sz w:val="24"/>
          <w:szCs w:val="24"/>
        </w:rPr>
        <w:t>равила внутреннего трудового распорядка;</w:t>
      </w:r>
    </w:p>
    <w:p w:rsidR="00C94C64" w:rsidRPr="003D0DA6" w:rsidRDefault="00C94C64" w:rsidP="003D0DA6">
      <w:pPr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3D0DA6">
        <w:rPr>
          <w:rFonts w:ascii="Times New Roman" w:hAnsi="Times New Roman"/>
          <w:sz w:val="24"/>
          <w:szCs w:val="24"/>
        </w:rPr>
        <w:t>оложение о премировании работников;</w:t>
      </w:r>
    </w:p>
    <w:p w:rsidR="00C94C64" w:rsidRPr="003D0DA6" w:rsidRDefault="00C94C64" w:rsidP="003D0DA6">
      <w:pPr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3D0DA6">
        <w:rPr>
          <w:rFonts w:ascii="Times New Roman" w:hAnsi="Times New Roman"/>
          <w:sz w:val="24"/>
          <w:szCs w:val="24"/>
        </w:rPr>
        <w:t>оложение об установления надбавок и доплат;</w:t>
      </w:r>
    </w:p>
    <w:p w:rsidR="00C94C64" w:rsidRPr="003D0DA6" w:rsidRDefault="00C94C64" w:rsidP="003D0DA6">
      <w:pPr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3D0DA6">
        <w:rPr>
          <w:rFonts w:ascii="Times New Roman" w:hAnsi="Times New Roman"/>
          <w:sz w:val="24"/>
          <w:szCs w:val="24"/>
        </w:rPr>
        <w:t>еречень профессий и должностей работников, занятых на работах с вредными и (или) опасными условиями труда и установление им компенсационных;</w:t>
      </w:r>
    </w:p>
    <w:p w:rsidR="00C94C64" w:rsidRPr="003D0DA6" w:rsidRDefault="00C94C64" w:rsidP="003D0DA6">
      <w:pPr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3D0DA6">
        <w:rPr>
          <w:rFonts w:ascii="Times New Roman" w:hAnsi="Times New Roman"/>
          <w:sz w:val="24"/>
          <w:szCs w:val="24"/>
        </w:rPr>
        <w:t>оглашение по охране труда (разрабатывается совместно с ПК);</w:t>
      </w:r>
    </w:p>
    <w:p w:rsidR="00C94C64" w:rsidRPr="003D0DA6" w:rsidRDefault="00C94C64" w:rsidP="003D0DA6">
      <w:pPr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3D0DA6">
        <w:rPr>
          <w:rFonts w:ascii="Times New Roman" w:hAnsi="Times New Roman"/>
          <w:sz w:val="24"/>
          <w:szCs w:val="24"/>
        </w:rPr>
        <w:t>еречень профессий и должностей работников, имеющих право на обеспечение специальной одеждой, обувью и другими средствами индивидуальной защиты, а также моющими и обезвреживающими средствами.</w:t>
      </w:r>
    </w:p>
    <w:p w:rsidR="00C94C64" w:rsidRPr="003D0DA6" w:rsidRDefault="00C94C64" w:rsidP="003D0DA6">
      <w:pPr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1.17. Стороны определяют следующие формы управления учреждением непосредственно работниками и через коллектив работников:</w:t>
      </w:r>
    </w:p>
    <w:p w:rsidR="00C94C64" w:rsidRPr="003D0DA6" w:rsidRDefault="00C94C64" w:rsidP="003D0DA6">
      <w:pPr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учет мнения (по согласованию с) коллектива работников;</w:t>
      </w:r>
    </w:p>
    <w:p w:rsidR="00C94C64" w:rsidRPr="003D0DA6" w:rsidRDefault="00C94C64" w:rsidP="003D0DA6">
      <w:pPr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консультации с работодателем по вопросам принятия локальных нормативных актов;</w:t>
      </w:r>
    </w:p>
    <w:p w:rsidR="00C94C64" w:rsidRPr="003D0DA6" w:rsidRDefault="00C94C64" w:rsidP="003D0DA6">
      <w:pPr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получение от работодателя информации по вопросам, непосредственно затрагивающим интересы работников, а также по вопросам, предусмотренным частью 2 статьи 53 ТК РФ, и по иным вопросам, предусмотренным в настоящем коллективном договоре;</w:t>
      </w:r>
    </w:p>
    <w:p w:rsidR="00C94C64" w:rsidRDefault="00C94C64" w:rsidP="003D0DA6">
      <w:pPr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lastRenderedPageBreak/>
        <w:t>обсуждение с работодателем вопросов о работе учреждения, внесении предложений по ее совершенствованию;</w:t>
      </w:r>
    </w:p>
    <w:p w:rsidR="00C94C64" w:rsidRPr="003D0DA6" w:rsidRDefault="00C94C64" w:rsidP="003D0DA6">
      <w:pPr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участие в разработке и принятии коллективного договора.</w:t>
      </w:r>
    </w:p>
    <w:p w:rsidR="00C94C64" w:rsidRPr="003D0DA6" w:rsidRDefault="00C94C64" w:rsidP="003D0DA6">
      <w:pPr>
        <w:rPr>
          <w:rFonts w:ascii="Times New Roman" w:hAnsi="Times New Roman"/>
          <w:b/>
          <w:sz w:val="24"/>
          <w:szCs w:val="24"/>
        </w:rPr>
      </w:pPr>
      <w:r w:rsidRPr="003D0DA6">
        <w:rPr>
          <w:rFonts w:ascii="Times New Roman" w:hAnsi="Times New Roman"/>
          <w:b/>
          <w:sz w:val="24"/>
          <w:szCs w:val="24"/>
        </w:rPr>
        <w:t>II. Трудовой договор</w:t>
      </w:r>
    </w:p>
    <w:p w:rsidR="00C94C64" w:rsidRPr="003D0DA6" w:rsidRDefault="00C94C64" w:rsidP="003D0DA6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2.1. Содержание трудового договора, порядок его заключения, изменения и расторжения определяются в соответствии с ТК РФ, другими законодательными и нормативными правовыми актами, Уставом учреждения и не могут ухудшать положение работников по сравнению с действующим трудовым законодательством, а также отраслевым тарифным, региональным, территориальным соглашениями, настоящим коллективным договором.</w:t>
      </w:r>
    </w:p>
    <w:p w:rsidR="00C94C64" w:rsidRPr="003D0DA6" w:rsidRDefault="00C94C64" w:rsidP="003D0DA6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2.2. Трудовой договор заключается с работником в письменной форме в двух экземплярах, каждый из которых подписывается работодателем и работником. Трудовой договор является основанием для издания приказа о приеме на работу.</w:t>
      </w:r>
    </w:p>
    <w:p w:rsidR="00C94C64" w:rsidRPr="003D0DA6" w:rsidRDefault="00C94C64" w:rsidP="003D0DA6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2.3. Трудовой договор с работником, как правило, заключается на неопределенный срок. Срочный трудовой договор может заключаться по инициативе работодателя либо работника только в случаях, предусмотренных статьей 59 ТК РФ, либо иными федеральными законами, если трудовые отношения не могут быть установлены на неопределенный срок с учетом характера предстоящей работы или условий ее выполнения.</w:t>
      </w:r>
    </w:p>
    <w:p w:rsidR="00C94C64" w:rsidRPr="003D0DA6" w:rsidRDefault="00C94C64" w:rsidP="003D0DA6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2.4. В трудовом договоре оговариваются существенные условия трудового договора, предусмотренные статьей 57 ТК РФ, в том числе объем учебной нагрузки, режим и продолжительность рабочего времени, льготы и компенсации и др. Условия трудового договора могут быть изменены только по соглашению сторон и в письменной форме (ст. 57 ТК РФ).</w:t>
      </w:r>
    </w:p>
    <w:p w:rsidR="00C94C64" w:rsidRPr="003D0DA6" w:rsidRDefault="00C94C64" w:rsidP="003D0DA6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2.5. Объем учебной нагрузки (педагогической работы) педагогическим работникам в соответствии с пунктом 66 Типового положения об общеобразовательном учреждении устанавливается работодателем исходя из количества часов по учебному плану, программ, обеспеченности кадрами, других конкретных условий в данном учреждении. Верхний предел учебной нагрузки может ограничиваться в случаях, предусмотренных указанным Типовым положением. 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работника. Учебная нагрузка на новый учебный год учителей и других работников, ведущих преподавательскую работу помимо основной работы, устанавливается руководителем учреждения. Эта работа завершается до окончания учебного года и ухода работников в отпуск для определения классов и учебной нагрузки в новом учебном году. Работодатель должен ознакомить педагогических работников до ухода в очередной отпуск с их учебной нагрузкой на новый учебный год в письменном виде.</w:t>
      </w:r>
    </w:p>
    <w:p w:rsidR="00C94C64" w:rsidRPr="003D0DA6" w:rsidRDefault="00C94C64" w:rsidP="003D0DA6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 xml:space="preserve">2.6. При установлении учителям, для которых данное учреждение является местом основной работы, учебной нагрузки на новый учебный год, как правило, сохраняется ее объем и преемственность преподавания предметов в классах. Объем учебной нагрузки, установленный учителям в начале учебного года, не может быть уменьшен по инициативе </w:t>
      </w:r>
      <w:r w:rsidRPr="003D0DA6">
        <w:rPr>
          <w:rFonts w:ascii="Times New Roman" w:hAnsi="Times New Roman"/>
          <w:sz w:val="24"/>
          <w:szCs w:val="24"/>
        </w:rPr>
        <w:lastRenderedPageBreak/>
        <w:t>администрации в текущем учебном году, а также при установлении ее на следующий учебный год, за исключением случаев уменьшения количества часов по учебным планам и программам, сокращения количества классов. В зависимости от количества часов, предусмотренных учебным планом, учебная нагрузка учителей может быть разной в первом и втором учебных полугодиях. Объем учебной нагрузки учителей больше или меньше нормы часов за ставку заработной платы устанавливается только с их письменного согласия.</w:t>
      </w:r>
    </w:p>
    <w:p w:rsidR="00C94C64" w:rsidRPr="003D0DA6" w:rsidRDefault="00C94C64" w:rsidP="003D0DA6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2.7. Преподавательская работа лицам, выполняющим ее помимо основной работы в том же учреждении, а также педагогическим работникам других образовательных учреждений и работникам предприятий, учреждений и организаций (включая работников органов управления образованием и учебно-методических кабинетов, центров) предоставляется только в том случае, если учителя, для которых данное образовательное учреждение является местом основной работы, обеспечены преподавательской работой в объеме не менее чем на ставку заработной платы, или на количество часов, установленное в соответствии с трудовым договором.</w:t>
      </w:r>
    </w:p>
    <w:p w:rsidR="00C94C64" w:rsidRPr="003D0DA6" w:rsidRDefault="00C94C64" w:rsidP="003D0DA6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2.8. Учебная нагрузка учителям, находящимся в отпуске по уходу за ребенком до исполнения им возраста трех лет, устанавливается на общих основаниях и передается на этот период другим учителям.</w:t>
      </w:r>
    </w:p>
    <w:p w:rsidR="00C94C64" w:rsidRPr="003D0DA6" w:rsidRDefault="00C94C64" w:rsidP="003D0DA6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2.9. Учебная нагрузка на выходные и нерабочие праздничные дни не планируется.</w:t>
      </w:r>
    </w:p>
    <w:p w:rsidR="00C94C64" w:rsidRPr="003D0DA6" w:rsidRDefault="00C94C64" w:rsidP="003D0DA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2.10. </w:t>
      </w:r>
      <w:r w:rsidRPr="003D0DA6">
        <w:rPr>
          <w:rFonts w:ascii="Times New Roman" w:hAnsi="Times New Roman"/>
          <w:sz w:val="24"/>
          <w:szCs w:val="24"/>
        </w:rPr>
        <w:t>Уменьшение или увеличение учебной нагрузки учителя в течение учебного года по сравнению с учебной нагрузкой, оговоренной в трудовом договоре или приказе руководителя учреждения, возможны только:</w:t>
      </w:r>
    </w:p>
    <w:p w:rsidR="00C94C64" w:rsidRPr="003D0DA6" w:rsidRDefault="00C94C64" w:rsidP="003D0DA6">
      <w:pPr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2.10.1. </w:t>
      </w:r>
      <w:r w:rsidRPr="003D0DA6">
        <w:rPr>
          <w:rFonts w:ascii="Times New Roman" w:hAnsi="Times New Roman"/>
          <w:sz w:val="24"/>
          <w:szCs w:val="24"/>
        </w:rPr>
        <w:t>по взаимному согласию сторон;</w:t>
      </w:r>
    </w:p>
    <w:p w:rsidR="00C94C64" w:rsidRPr="003D0DA6" w:rsidRDefault="00C94C64" w:rsidP="003D0DA6">
      <w:pPr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2.10.2. </w:t>
      </w:r>
      <w:r w:rsidRPr="003D0DA6">
        <w:rPr>
          <w:rFonts w:ascii="Times New Roman" w:hAnsi="Times New Roman"/>
          <w:sz w:val="24"/>
          <w:szCs w:val="24"/>
        </w:rPr>
        <w:t>по инициативе работодателя в случаях:</w:t>
      </w:r>
    </w:p>
    <w:p w:rsidR="00C94C64" w:rsidRPr="003D0DA6" w:rsidRDefault="00C94C64" w:rsidP="003D0DA6">
      <w:pPr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уменьшения количества часов по учебным планам и программам, сокращения количества классов (групп) (п. 66 Типового положения об общеобразовательном учреждении);</w:t>
      </w:r>
    </w:p>
    <w:p w:rsidR="00C94C64" w:rsidRPr="003D0DA6" w:rsidRDefault="00C94C64" w:rsidP="003D0DA6">
      <w:pPr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временного увеличения объема учебной нагрузки в связи с производственной необходимостью для замещения временно отсутствующего работника (продолжительность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года);</w:t>
      </w:r>
    </w:p>
    <w:p w:rsidR="00C94C64" w:rsidRPr="003D0DA6" w:rsidRDefault="00C94C64" w:rsidP="003D0DA6">
      <w:pPr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простоя, когда работникам поручается с учетом их специальности и квалификации другая работа в том же учреждении на все время простоя, либо в другом учреждении, но в той же местности на срок до одного месяца (отмена занятий в связи с погодными условиями, карантином и в других случаях);</w:t>
      </w:r>
    </w:p>
    <w:p w:rsidR="00C94C64" w:rsidRPr="003D0DA6" w:rsidRDefault="00C94C64" w:rsidP="003D0DA6">
      <w:pPr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восстановления на работе учителя, ранее выполнявшего эту учебную нагрузку;</w:t>
      </w:r>
    </w:p>
    <w:p w:rsidR="00C94C64" w:rsidRPr="003D0DA6" w:rsidRDefault="00C94C64" w:rsidP="003D0DA6">
      <w:pPr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lastRenderedPageBreak/>
        <w:t>возвращения на работу женщины, прервавшей отпуск по уходу за ребенком до достижения им возраста трех лет, или после окончания этого отпуска.</w:t>
      </w:r>
    </w:p>
    <w:p w:rsidR="00C94C64" w:rsidRPr="003D0DA6" w:rsidRDefault="00C94C64" w:rsidP="003D0DA6">
      <w:pPr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В указанных в пункте 2.10.2. случаях для изменения учебной нагрузки по инициативе работодателя согласие работника не требуется.</w:t>
      </w:r>
    </w:p>
    <w:p w:rsidR="00C94C64" w:rsidRPr="003D0DA6" w:rsidRDefault="00C94C64" w:rsidP="00163E2A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2.11. По инициативе работодателя изменение существенных условий трудового договора допускается, как правило, только на новый учебный год в связи с изменениями организационных или технологических условий труда (изменением числа классов-комплектов, групп или количества обучающихся (воспитанников), изменением количества часов работы по учебному плану, проведением эксперимента, изменением сменности работы учреждения, а также изменением образовательных программ и т.д.) при продолжении работником работы без изменения его трудовой функции (работы по определенной специальности, квалификации или должности) (ст. 73 ТК РФ). В течение учебного года изменение существенных условий трудового договора допускается только в исключительных случаях, обусловленных обстоятельствами, не зависящими от воли сторон. О введении изменений существенных условий трудового договора работник должен быть уведомлен работодателем в письменной форме не позднее, чем за 2 месяца (ст. 73, 162 ТК РФ). При этом работнику обеспечиваются гарантии при изменении учебной нагрузки в течение учебного года, предусмотренные действующим законодательством. Если работник не согласен с продолжением работы в новых условиях, то работодатель обязан в письменной форме предложить ему иную имеющуюся в учреждении работу, соответствующую его квалификации и состоянию здоровья.</w:t>
      </w:r>
    </w:p>
    <w:p w:rsidR="00C94C64" w:rsidRPr="003D0DA6" w:rsidRDefault="00C94C64" w:rsidP="00163E2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2.12. </w:t>
      </w:r>
      <w:r w:rsidRPr="003D0DA6">
        <w:rPr>
          <w:rFonts w:ascii="Times New Roman" w:hAnsi="Times New Roman"/>
          <w:sz w:val="24"/>
          <w:szCs w:val="24"/>
        </w:rPr>
        <w:t>Работодатель или его полномочный представитель обязан при заключении трудового договора с работником ознакомить его под роспись с настоящим коллективным договором, Уставом учреждения, правилами внутреннего трудового распорядка и иными локальными нормативными актами, действующими в учреждении.</w:t>
      </w:r>
    </w:p>
    <w:p w:rsidR="00C94C64" w:rsidRPr="003D0DA6" w:rsidRDefault="00C94C64" w:rsidP="00163E2A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2.13.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D0DA6">
        <w:rPr>
          <w:rFonts w:ascii="Times New Roman" w:hAnsi="Times New Roman"/>
          <w:sz w:val="24"/>
          <w:szCs w:val="24"/>
        </w:rPr>
        <w:t>Прекращение трудового договора с работником может производиться только по основаниям, предусмотренным ТК РФ и иными федеральными законами (ст. 77 ТК РФ).</w:t>
      </w:r>
    </w:p>
    <w:p w:rsidR="00C94C64" w:rsidRPr="003D0DA6" w:rsidRDefault="00C94C64" w:rsidP="00163E2A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 xml:space="preserve"> 2.14. Стороны пришли к соглашению о том, что:</w:t>
      </w:r>
    </w:p>
    <w:p w:rsidR="00C94C64" w:rsidRPr="003D0DA6" w:rsidRDefault="00C94C64" w:rsidP="00163E2A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 xml:space="preserve">В целях сохранения личной тайны и защиты персональных данных работников МБОУ « </w:t>
      </w:r>
      <w:proofErr w:type="spellStart"/>
      <w:r w:rsidRPr="003D0DA6">
        <w:rPr>
          <w:rFonts w:ascii="Times New Roman" w:hAnsi="Times New Roman"/>
          <w:sz w:val="24"/>
          <w:szCs w:val="24"/>
        </w:rPr>
        <w:t>Лукояновская</w:t>
      </w:r>
      <w:proofErr w:type="spellEnd"/>
      <w:r w:rsidRPr="003D0DA6">
        <w:rPr>
          <w:rFonts w:ascii="Times New Roman" w:hAnsi="Times New Roman"/>
          <w:sz w:val="24"/>
          <w:szCs w:val="24"/>
        </w:rPr>
        <w:t xml:space="preserve"> вечерняя (сменная)</w:t>
      </w:r>
      <w:r>
        <w:rPr>
          <w:rFonts w:ascii="Times New Roman" w:hAnsi="Times New Roman"/>
          <w:sz w:val="24"/>
          <w:szCs w:val="24"/>
        </w:rPr>
        <w:t xml:space="preserve"> </w:t>
      </w:r>
      <w:r w:rsidRPr="003D0DA6">
        <w:rPr>
          <w:rFonts w:ascii="Times New Roman" w:hAnsi="Times New Roman"/>
          <w:sz w:val="24"/>
          <w:szCs w:val="24"/>
        </w:rPr>
        <w:t xml:space="preserve">общеобразовательная школа №2 при Исправительном учреждении» работодатель и его представители обязаны соблюдать требования «Положения о защите персональных данных работников МБОУ « </w:t>
      </w:r>
      <w:proofErr w:type="spellStart"/>
      <w:r w:rsidRPr="003D0DA6">
        <w:rPr>
          <w:rFonts w:ascii="Times New Roman" w:hAnsi="Times New Roman"/>
          <w:sz w:val="24"/>
          <w:szCs w:val="24"/>
        </w:rPr>
        <w:t>Лукояновская</w:t>
      </w:r>
      <w:proofErr w:type="spellEnd"/>
      <w:r w:rsidRPr="003D0DA6">
        <w:rPr>
          <w:rFonts w:ascii="Times New Roman" w:hAnsi="Times New Roman"/>
          <w:sz w:val="24"/>
          <w:szCs w:val="24"/>
        </w:rPr>
        <w:t xml:space="preserve"> вечерняя (сменная)общеобразовательная школа №2 при Исправительном учреждении», которое является неотъемлемой частью данного договора.</w:t>
      </w:r>
    </w:p>
    <w:p w:rsidR="00C94C64" w:rsidRPr="00163E2A" w:rsidRDefault="00C94C64" w:rsidP="003D0DA6">
      <w:pPr>
        <w:rPr>
          <w:rFonts w:ascii="Times New Roman" w:hAnsi="Times New Roman"/>
          <w:b/>
          <w:sz w:val="24"/>
          <w:szCs w:val="24"/>
        </w:rPr>
      </w:pPr>
      <w:r w:rsidRPr="00163E2A">
        <w:rPr>
          <w:rFonts w:ascii="Times New Roman" w:hAnsi="Times New Roman"/>
          <w:b/>
          <w:sz w:val="24"/>
          <w:szCs w:val="24"/>
        </w:rPr>
        <w:t>III. Профессиональная подготовка, переподготовка и повышение квалификации работников</w:t>
      </w:r>
    </w:p>
    <w:p w:rsidR="00C94C64" w:rsidRPr="003D0DA6" w:rsidRDefault="00C94C64" w:rsidP="003D0DA6">
      <w:pPr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Стороны пришли к соглашению о том, что:</w:t>
      </w:r>
    </w:p>
    <w:p w:rsidR="00C94C64" w:rsidRPr="003D0DA6" w:rsidRDefault="00C94C64" w:rsidP="00163E2A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3.1. Работодатель определяет необходимость профессиональной подготовки и переподготовки кадров для нужд учреждения.</w:t>
      </w:r>
    </w:p>
    <w:p w:rsidR="00C94C64" w:rsidRPr="003D0DA6" w:rsidRDefault="00C94C64" w:rsidP="00163E2A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lastRenderedPageBreak/>
        <w:t>3.2. Работодатель с учетом мнения коллектива работников определяет формы профессиональной подготовки, переподготовки и повышения квалификации работников, перечень необходимых профессий и специальностей на каждый календарный год с учетом перспектив развития учреждения.</w:t>
      </w:r>
    </w:p>
    <w:p w:rsidR="00C94C64" w:rsidRPr="003D0DA6" w:rsidRDefault="00C94C64" w:rsidP="003D0DA6">
      <w:pPr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3.3. Работодатель обязуется:</w:t>
      </w:r>
    </w:p>
    <w:p w:rsidR="00C94C64" w:rsidRPr="003D0DA6" w:rsidRDefault="00C94C64" w:rsidP="00163E2A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3.3.1. Организовывать профессиональную подготовку, переподготовку и повышение квалификации работников (в разрезе специальности). Предоставить возможность для повышения квалификации педагогических и руководящих работников не реже чем один раз в пять лет.</w:t>
      </w:r>
    </w:p>
    <w:p w:rsidR="00C94C64" w:rsidRPr="003D0DA6" w:rsidRDefault="00C94C64" w:rsidP="00163E2A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3.3.2. В случае высвобождения работников и одновременного создания рабочих мест предоставить возможность опережающего обучения высвобождае</w:t>
      </w:r>
      <w:r w:rsidRPr="003D0DA6">
        <w:rPr>
          <w:rFonts w:ascii="Times New Roman" w:hAnsi="Times New Roman"/>
          <w:sz w:val="24"/>
          <w:szCs w:val="24"/>
        </w:rPr>
        <w:softHyphen/>
        <w:t>мых работников для трудоустройства на новых рабочих местах.</w:t>
      </w:r>
    </w:p>
    <w:p w:rsidR="00C94C64" w:rsidRPr="003D0DA6" w:rsidRDefault="00C94C64" w:rsidP="00163E2A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3.3.3. В случае направления работника для повышения квалификации сохранять за ним место работы (должность), среднюю заработную плату по основному месту работы.</w:t>
      </w:r>
    </w:p>
    <w:p w:rsidR="00C94C64" w:rsidRPr="003D0DA6" w:rsidRDefault="00C94C64" w:rsidP="00163E2A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3.3.4. Предоставлять гарантии и компенсации работникам, совмещающим работу с успешным обучением в учреждениях высшего, среднего и начального профессионального образования, при получении ими образования соответствующего уровня впервые в порядке, предусмотренном статьями 173 — 176 ТК РФ.</w:t>
      </w:r>
    </w:p>
    <w:p w:rsidR="00C94C64" w:rsidRPr="003D0DA6" w:rsidRDefault="00C94C64" w:rsidP="00163E2A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3.3.5. Предоставлять гарантии и компенсации, предусмотренные статьями 173 — 176 ТК РФ, работникам, получающим второе профессиональное образование соответствующего уровня в рамках прохождения профессиональной подготовки, переподготовки, повышения квалификации, обучения вторым профессиям.</w:t>
      </w:r>
    </w:p>
    <w:p w:rsidR="00C94C64" w:rsidRPr="003D0DA6" w:rsidRDefault="00C94C64" w:rsidP="00163E2A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3.3.6. Организовывать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и по ее результатам устанавливать работникам соответствующие полученным квалификационным категориям разряды оплаты труда со дня вынесения решения аттестационной комиссией.</w:t>
      </w:r>
    </w:p>
    <w:p w:rsidR="00C94C64" w:rsidRPr="00163E2A" w:rsidRDefault="00C94C64" w:rsidP="003D0DA6">
      <w:pPr>
        <w:rPr>
          <w:rFonts w:ascii="Times New Roman" w:hAnsi="Times New Roman"/>
          <w:b/>
          <w:sz w:val="24"/>
          <w:szCs w:val="24"/>
        </w:rPr>
      </w:pPr>
      <w:r w:rsidRPr="00163E2A">
        <w:rPr>
          <w:rFonts w:ascii="Times New Roman" w:hAnsi="Times New Roman"/>
          <w:b/>
          <w:sz w:val="24"/>
          <w:szCs w:val="24"/>
        </w:rPr>
        <w:t>IV. Высвобождение работников и содействие их трудоустройству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C94C64" w:rsidRPr="003D0DA6" w:rsidRDefault="00C94C64" w:rsidP="003D0DA6">
      <w:pPr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Работодатель обязуется:</w:t>
      </w:r>
    </w:p>
    <w:p w:rsidR="00C94C64" w:rsidRPr="003D0DA6" w:rsidRDefault="00C94C64" w:rsidP="00163E2A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4.1. Уведомлять профком в письменной форме о сокращении численности или штата работников не позднее, чем за два месяца до его начала, а в случаях, которые могут повлечь массовое высвобождение — не позднее, чем за три месяца до его начала (ст. 82 ТК РФ). Уведомление должно содержать проекты приказов о сокращении численности или штатов, список сокращаемых должностей и работников, перечень вакансий, предполагаемые варианты трудоустройства. В случае массового высвобождения работников уведомление должно содержать социально-экономическое обоснование.</w:t>
      </w:r>
    </w:p>
    <w:p w:rsidR="00C94C64" w:rsidRPr="003D0DA6" w:rsidRDefault="00C94C64" w:rsidP="00163E2A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4.2. Работникам, получившим уведомление об увольнении по пункту 1 и пункту 2 статьи 81 ТК РФ, предоставлять свободное от работы время не менее 8 часов в неделю для самостоятельного поиска новой работы с сохранением заработной платы.</w:t>
      </w:r>
    </w:p>
    <w:p w:rsidR="00C94C64" w:rsidRPr="003D0DA6" w:rsidRDefault="00C94C64" w:rsidP="00163E2A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lastRenderedPageBreak/>
        <w:t>4.3. Увольнение членов профсоюза по инициативе работодателя в связи с ликвидацией учреждения (п. 1 ст. 81 ТК РФ) и сокращением численности или штата (п. 2 ст. 81 ТК РФ) производить с учетом мотивированного мнения профкома (ст. 82 ТК РФ).</w:t>
      </w:r>
    </w:p>
    <w:p w:rsidR="00C94C64" w:rsidRPr="003D0DA6" w:rsidRDefault="00C94C64" w:rsidP="00163E2A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4.4.Трудоустраивать в первоочередном порядке в счет установленной квоты ранее уволенных или подлежащих увольнению из учреждения инвалидов.</w:t>
      </w:r>
    </w:p>
    <w:p w:rsidR="00C94C64" w:rsidRPr="003D0DA6" w:rsidRDefault="00C94C64" w:rsidP="003D0DA6">
      <w:pPr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4.5.Стороны договорились, что:</w:t>
      </w:r>
    </w:p>
    <w:p w:rsidR="00C94C64" w:rsidRPr="003D0DA6" w:rsidRDefault="00C94C64" w:rsidP="00163E2A">
      <w:pPr>
        <w:ind w:left="708"/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 xml:space="preserve">4.5.1. Преимущественное право на оставление на работе при сокращении численности или штата при равной производительности труда и квалификации помимо лиц, указанных в статье 179 ТК РФ, имеют также: лица </w:t>
      </w:r>
      <w:proofErr w:type="spellStart"/>
      <w:r w:rsidRPr="003D0DA6">
        <w:rPr>
          <w:rFonts w:ascii="Times New Roman" w:hAnsi="Times New Roman"/>
          <w:sz w:val="24"/>
          <w:szCs w:val="24"/>
        </w:rPr>
        <w:t>предпенсионного</w:t>
      </w:r>
      <w:proofErr w:type="spellEnd"/>
      <w:r w:rsidRPr="003D0DA6">
        <w:rPr>
          <w:rFonts w:ascii="Times New Roman" w:hAnsi="Times New Roman"/>
          <w:sz w:val="24"/>
          <w:szCs w:val="24"/>
        </w:rPr>
        <w:t xml:space="preserve"> возраста (за два года до пенсии), проработавшие в учреждении свыше 10 лет; одинокие матери и отцы, воспитывающие детей до 16 лет; родители, воспитывающие детей-инвалидов до 18 лет; награжденные государственными наградами в связи с педагогической деятельностью; не освобожденные председатели первичных и территориальных профсоюзных организаций; молодые специалисты, имеющие трудовой стаж менее одного года.</w:t>
      </w:r>
    </w:p>
    <w:p w:rsidR="00C94C64" w:rsidRPr="003D0DA6" w:rsidRDefault="00C94C64" w:rsidP="00163E2A">
      <w:pPr>
        <w:ind w:left="708"/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4.5.2.Высвобождаемым работникам предоставляются гарантии и компенсации, предусмотренные действующим законодательством при сокращении численности или штата (ст. 178, 180 ТК РФ), а также преимущественное право приема на работу при появлении вакансий.</w:t>
      </w:r>
    </w:p>
    <w:p w:rsidR="00C94C64" w:rsidRPr="003D0DA6" w:rsidRDefault="00C94C64" w:rsidP="00163E2A">
      <w:pPr>
        <w:ind w:left="708"/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4.5.3. Работникам, высвобожденным из учреждения в связи с сокращением численности или штата, гарантируются после увольнения льготы, предусмотренные действующим законодательством.</w:t>
      </w:r>
    </w:p>
    <w:p w:rsidR="00C94C64" w:rsidRPr="003D0DA6" w:rsidRDefault="00C94C64" w:rsidP="00163E2A">
      <w:pPr>
        <w:ind w:left="708"/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4.5.4. При появлении новых рабочих мест в учреждении, в том числе и на определенный срок, работодатель обеспечивает приоритет в приеме на работу работников, добросовестно работавших в нем, ранее уволенных из учреждения в связи с сокращением численности или штата.</w:t>
      </w:r>
    </w:p>
    <w:p w:rsidR="00C94C64" w:rsidRPr="00163E2A" w:rsidRDefault="00C94C64" w:rsidP="003D0DA6">
      <w:pPr>
        <w:rPr>
          <w:rFonts w:ascii="Times New Roman" w:hAnsi="Times New Roman"/>
          <w:b/>
          <w:sz w:val="24"/>
          <w:szCs w:val="24"/>
        </w:rPr>
      </w:pPr>
      <w:r w:rsidRPr="00163E2A">
        <w:rPr>
          <w:rFonts w:ascii="Times New Roman" w:hAnsi="Times New Roman"/>
          <w:b/>
          <w:sz w:val="24"/>
          <w:szCs w:val="24"/>
        </w:rPr>
        <w:t>V. Рабочее время и время отдыха</w:t>
      </w:r>
    </w:p>
    <w:p w:rsidR="00C94C64" w:rsidRPr="003D0DA6" w:rsidRDefault="00C94C64" w:rsidP="003D0DA6">
      <w:pPr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Стороны пришли к соглашению о том, что:</w:t>
      </w:r>
    </w:p>
    <w:p w:rsidR="00C94C64" w:rsidRPr="003D0DA6" w:rsidRDefault="00C94C64" w:rsidP="00163E2A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5.1. Рабочее время работников определяется Правилами внутреннего трудового распорядка учреждения (ст. 91 ТК РФ), учебными расписаниям (которые могут изменяться в связи с производственной необходимостью), годовым календарным учебным графиком, а также условиями трудового договора, должностными инструкциями работников и обязанностями, возлагаемыми на них Уставом учреждения.</w:t>
      </w:r>
    </w:p>
    <w:p w:rsidR="00C94C64" w:rsidRPr="003D0DA6" w:rsidRDefault="00C94C64" w:rsidP="00163E2A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5.2. Для руководящих работников, работников из числа административно-хозяйственного, учебно-вспомогательного и обслуживающего персонала учреждения продолжительность рабочего времени устанавливается в соответствии с действующим законодательством.</w:t>
      </w:r>
    </w:p>
    <w:p w:rsidR="00C94C64" w:rsidRPr="003D0DA6" w:rsidRDefault="00C94C64" w:rsidP="00163E2A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 xml:space="preserve">5.3. Для педагогических работников учреждения устанавливается сокращенная продолжительность рабочего времени — не более 36 часов в неделю за ставку заработной платы (ст. 333 ТК РФ). Конкретная продолжительность рабочего времени педагогических </w:t>
      </w:r>
      <w:r w:rsidRPr="003D0DA6">
        <w:rPr>
          <w:rFonts w:ascii="Times New Roman" w:hAnsi="Times New Roman"/>
          <w:sz w:val="24"/>
          <w:szCs w:val="24"/>
        </w:rPr>
        <w:lastRenderedPageBreak/>
        <w:t>работников устанавливается с учетом норм часов педагогической работы, установленных за ставку заработной платы, объемов учебной нагрузки, выполнения дополнительных обязанностей, возложенных на них правилами внутреннего трудового распорядка и Уставом.</w:t>
      </w:r>
    </w:p>
    <w:p w:rsidR="00C94C64" w:rsidRPr="003D0DA6" w:rsidRDefault="00C94C64" w:rsidP="003D0DA6">
      <w:pPr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5.4. Неполное рабочее время — неполный рабочий день или неполная рабочая неделя устанавливаются в следующих случаях:</w:t>
      </w:r>
    </w:p>
    <w:p w:rsidR="00C94C64" w:rsidRPr="003D0DA6" w:rsidRDefault="00C94C64" w:rsidP="00163E2A">
      <w:pPr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по соглашению между работником и работодателем;</w:t>
      </w:r>
    </w:p>
    <w:p w:rsidR="00C94C64" w:rsidRPr="003D0DA6" w:rsidRDefault="00C94C64" w:rsidP="00163E2A">
      <w:pPr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по просьбе беременной женщины, одного из родителей (опекуна, попечителя, законного представителя), имеющего ребенка в возрасте до 14 лет (ребенка-инвалида до восемнадцати лет), а также лица, осуществляющего уход за больным членом семьи в соответствии с медицинским заключением.</w:t>
      </w:r>
    </w:p>
    <w:p w:rsidR="00C94C64" w:rsidRPr="003D0DA6" w:rsidRDefault="00C94C64" w:rsidP="00163E2A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5.5. Составление расписания уроков осуществляется с учетом рационального использования рабочего времени учителя. Учителям, имеющим педагогическую нагрузку не более 20 часов, по возможности, предусматривается один день в неделю для методической работы и повышения квалификации. При нагрузке не менее 16 часов в неделю расписание составляется, по возможности, таким образом, чтобы у учителя было не менее 4-х уроков в день, если при этом в конкретном классе количество уроков в день не более двух. Часы, свободные от проведения занятий, дежурств, участия во внеурочных мероприятиях, предусмотренных планом учреждения (заседания педагогического совета, родительские собрания и т.п.), учитель вправе использовать по своему усмотрению.</w:t>
      </w:r>
    </w:p>
    <w:p w:rsidR="00C94C64" w:rsidRPr="003D0DA6" w:rsidRDefault="00C94C64" w:rsidP="00163E2A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5.7. Работа в выходные и нерабочие праздничные дни запрещена, если иное не определено должностной инструкцией. Привлечение работников учреждения к работе в выходные и нерабочие праздничные дни допускается только в случаях, предусмотренных статьей 113 ТК РФ, с их письменного согласия по письменному распоряжению работодателя. Работа в выходной и нерабочий праздничный день оплачивается не менее чем в двойном размере в порядке, предусмотренном статьей 153 ТК РФ. По желанию работника ему может быть предоставлен другой день отдыха.</w:t>
      </w:r>
    </w:p>
    <w:p w:rsidR="00C94C64" w:rsidRPr="003D0DA6" w:rsidRDefault="00C94C64" w:rsidP="00163E2A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5.8. В случаях, предусмотренных статьей 99 ТК РФ, работодатель может привлекать работников к сверхурочным работам только с их письменного согласия с учетом ограничений и гарантий, предусмотренных для работников в возрасте до 18 лет, инвалидов, беременных женщин, женщин, имеющих детей в возрасте до трех лет.</w:t>
      </w:r>
    </w:p>
    <w:p w:rsidR="00C94C64" w:rsidRPr="003D0DA6" w:rsidRDefault="00C94C64" w:rsidP="00163E2A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5.9. Привлечение работников учреждения к выполнению работы, не предусмотренной Уставом учреждения, Правилами внутреннего трудового распорядка учреждения, должностными обязанностями, допускается только по письменному распоряжению работодателя с письменного согласия работника и с дополнительной оплатой в порядке, предусмотренном действующим законодательством.</w:t>
      </w:r>
    </w:p>
    <w:p w:rsidR="00C94C64" w:rsidRPr="003D0DA6" w:rsidRDefault="00C94C64" w:rsidP="00163E2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5.10. </w:t>
      </w:r>
      <w:r w:rsidRPr="003D0DA6">
        <w:rPr>
          <w:rFonts w:ascii="Times New Roman" w:hAnsi="Times New Roman"/>
          <w:sz w:val="24"/>
          <w:szCs w:val="24"/>
        </w:rPr>
        <w:t xml:space="preserve">Время осенних, зимних и весенних каникул, а также время летних каникул, не совпадающее с очередным отпуском, является рабочим временем педагогических и других работников учреждения. В эти периоды педагогические работники привлекаются работодателем к педагогической и организационной работе в пределах времени, не </w:t>
      </w:r>
      <w:r w:rsidRPr="003D0DA6">
        <w:rPr>
          <w:rFonts w:ascii="Times New Roman" w:hAnsi="Times New Roman"/>
          <w:sz w:val="24"/>
          <w:szCs w:val="24"/>
        </w:rPr>
        <w:lastRenderedPageBreak/>
        <w:t>превышающего их учебной нагрузки до начала каникул. График работы в каникулы утверждается приказом руководителя. Для педагогических работников в каникулярное время, не совпадающее с очередным отпуском, может быть, с их согласия установлен суммированный учет рабочего времени в пределах месяца.</w:t>
      </w:r>
    </w:p>
    <w:p w:rsidR="00C94C64" w:rsidRPr="003D0DA6" w:rsidRDefault="00C94C64" w:rsidP="00163E2A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5.11. В каникулярное время учебно-вспомогательный и обслуживающий персонал привлекается к выполнению хозяйственных работ, не требующих специальных знаний (мелкий ремонт, работа на территории, охрана учреждения и др.), в пределах установленного им рабочего времени.</w:t>
      </w:r>
    </w:p>
    <w:p w:rsidR="00C94C64" w:rsidRPr="003D0DA6" w:rsidRDefault="00C94C64" w:rsidP="00163E2A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5.12. Очередность предоставления оплачиваемых отпусков определяется ежегодно в соответствии с графиком отпусков, утверждаемым работодателем с учетом мнения (по согласованию) профкома, не позднее, чем за две недели до наступления календарного года. О времени начала отпуска работник должен быть извещен не позднее, чем за две недели до его начала. Продление, перенесение, разделение и отзыв из него производится с согласия работника в случаях, предусмотренных статьями 124 — 125 ТК РФ. При наличии финансовых возможностей, а также возможностей обеспечения работой, часть отпуска, превышающая 28 календарных дней (только для работников, имеющих удлиненный основной отпуск), по просьбе работника может быть заменена денежной компенсацией (ст. 126 ТК РФ).</w:t>
      </w:r>
    </w:p>
    <w:p w:rsidR="00C94C64" w:rsidRPr="003D0DA6" w:rsidRDefault="00C94C64" w:rsidP="003D0DA6">
      <w:pPr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5.13. Работодатель обязуется:</w:t>
      </w:r>
    </w:p>
    <w:p w:rsidR="00C94C64" w:rsidRPr="003D0DA6" w:rsidRDefault="00C94C64" w:rsidP="00163E2A">
      <w:pPr>
        <w:ind w:left="708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5.13.1. Предоставлять работникам отпуск без сохранения заработной платы в следующих случаях (ст. 128 ТК РФ):</w:t>
      </w:r>
    </w:p>
    <w:p w:rsidR="00C94C64" w:rsidRPr="003D0DA6" w:rsidRDefault="00C94C64" w:rsidP="00163E2A">
      <w:pPr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при рождении ребенка в семье — до 5 календарных дней;</w:t>
      </w:r>
    </w:p>
    <w:p w:rsidR="00C94C64" w:rsidRPr="003D0DA6" w:rsidRDefault="00C94C64" w:rsidP="00163E2A">
      <w:pPr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в связи с переездом на новое место жительства — до 5 календарных дней;</w:t>
      </w:r>
    </w:p>
    <w:p w:rsidR="00C94C64" w:rsidRPr="003D0DA6" w:rsidRDefault="00C94C64" w:rsidP="00163E2A">
      <w:pPr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для проводов детей в армию — до 5 календарных дней;</w:t>
      </w:r>
    </w:p>
    <w:p w:rsidR="00C94C64" w:rsidRPr="003D0DA6" w:rsidRDefault="00C94C64" w:rsidP="00163E2A">
      <w:pPr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в случае свадьбы работника (детей работника) — до 5 календарных дней;</w:t>
      </w:r>
    </w:p>
    <w:p w:rsidR="00C94C64" w:rsidRPr="003D0DA6" w:rsidRDefault="00C94C64" w:rsidP="00163E2A">
      <w:pPr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на похороны близких родственников — до 5 календарных дней;</w:t>
      </w:r>
    </w:p>
    <w:p w:rsidR="00C94C64" w:rsidRPr="003D0DA6" w:rsidRDefault="00C94C64" w:rsidP="00163E2A">
      <w:pPr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работающим пенсионерам по старости — до 14 календарных дней в году;</w:t>
      </w:r>
    </w:p>
    <w:p w:rsidR="00C94C64" w:rsidRPr="003D0DA6" w:rsidRDefault="00C94C64" w:rsidP="00163E2A">
      <w:pPr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участникам Великой Отечественной войны — до 35 календарных дней в году;</w:t>
      </w:r>
    </w:p>
    <w:p w:rsidR="00C94C64" w:rsidRPr="003D0DA6" w:rsidRDefault="00C94C64" w:rsidP="00163E2A">
      <w:pPr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родителям, женам, мужьям военнослужащих, погибших или умерших вследствие ранения, контузии или увечья, полученных при исполнении ими обязанностей военной службы, либо вследствие заболевания, связанного с прохождением военной службы — до 14 календарных дней в год;</w:t>
      </w:r>
    </w:p>
    <w:p w:rsidR="00C94C64" w:rsidRPr="003D0DA6" w:rsidRDefault="00C94C64" w:rsidP="00163E2A">
      <w:pPr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работающим инвалидам — до 60 календарных дней в год;</w:t>
      </w:r>
    </w:p>
    <w:p w:rsidR="00C94C64" w:rsidRPr="003D0DA6" w:rsidRDefault="00C94C64" w:rsidP="00163E2A">
      <w:pPr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не освобожденному председателю первичной профсоюзной организации — до 5 календарных дней в год;</w:t>
      </w:r>
    </w:p>
    <w:p w:rsidR="00C94C64" w:rsidRPr="003D0DA6" w:rsidRDefault="00C94C64" w:rsidP="00163E2A">
      <w:pPr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lastRenderedPageBreak/>
        <w:t>членам профкома — до 3 календарных дней в год.</w:t>
      </w:r>
    </w:p>
    <w:p w:rsidR="00C94C64" w:rsidRPr="003D0DA6" w:rsidRDefault="00C94C64" w:rsidP="00163E2A">
      <w:pPr>
        <w:ind w:left="708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5.13.2.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условиях, определяемых учредителем и (или) Уставом учреждения.</w:t>
      </w:r>
    </w:p>
    <w:p w:rsidR="00C94C64" w:rsidRPr="003D0DA6" w:rsidRDefault="00C94C64" w:rsidP="00163E2A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5.14. Общим выходным днем является воскресенье. Второй выходной день при шестидневной рабочей неделе может определяться Правилами внутреннего трудового распорядка или трудовым договором с работником (ст. 111 TK РФ).</w:t>
      </w:r>
    </w:p>
    <w:p w:rsidR="00C94C64" w:rsidRPr="003D0DA6" w:rsidRDefault="00C94C64" w:rsidP="00163E2A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5.15. Время перерыва для отдыха и питания, а также график дежурств педагогических работников по учреждению, графики сменности, работы в выходные и нерабочие праздничные дни устанавливаются Правилами внутреннего трудового распорядка. Работодатель обеспечивает педагогическим работникам возможность отдыха и приема пищи в рабочее время одновременно с обучающимися, в том числе в течение перерывов между занятиями (перемен). Время для отдыха и питания для других работников устанавливается Правилами внутреннего трудового распорядка и не должно быть менее 30 минут (ст. 108 ТК РФ).</w:t>
      </w:r>
    </w:p>
    <w:p w:rsidR="00C94C64" w:rsidRPr="003D0DA6" w:rsidRDefault="00C94C64" w:rsidP="00163E2A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5.16. Дежурство педагогических работников по учреждению должно начинаться не ранее чем за 20 минут до начала занятий и продолжаться не более 20 минут после их окончания.</w:t>
      </w:r>
    </w:p>
    <w:p w:rsidR="00C94C64" w:rsidRPr="00163E2A" w:rsidRDefault="00C94C64" w:rsidP="003D0DA6">
      <w:pPr>
        <w:rPr>
          <w:rFonts w:ascii="Times New Roman" w:hAnsi="Times New Roman"/>
          <w:b/>
          <w:sz w:val="24"/>
          <w:szCs w:val="24"/>
        </w:rPr>
      </w:pPr>
      <w:r w:rsidRPr="00163E2A">
        <w:rPr>
          <w:rFonts w:ascii="Times New Roman" w:hAnsi="Times New Roman"/>
          <w:b/>
          <w:sz w:val="24"/>
          <w:szCs w:val="24"/>
        </w:rPr>
        <w:t>VI. Оплата и нормирование труда</w:t>
      </w:r>
    </w:p>
    <w:p w:rsidR="00C94C64" w:rsidRPr="003D0DA6" w:rsidRDefault="00C94C64" w:rsidP="00163E2A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Стороны исходят из того, что:</w:t>
      </w:r>
    </w:p>
    <w:p w:rsidR="00C94C64" w:rsidRPr="003D0DA6" w:rsidRDefault="00C94C64" w:rsidP="00163E2A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6.1. Оплата труда работников учреждения осуществляется на основе на основе Положения об оплате труда работников Муниципального бюджетного образовательного учреждения «</w:t>
      </w:r>
      <w:proofErr w:type="spellStart"/>
      <w:r w:rsidRPr="003D0DA6">
        <w:rPr>
          <w:rFonts w:ascii="Times New Roman" w:hAnsi="Times New Roman"/>
          <w:sz w:val="24"/>
          <w:szCs w:val="24"/>
        </w:rPr>
        <w:t>Лукояновская</w:t>
      </w:r>
      <w:proofErr w:type="spellEnd"/>
      <w:r w:rsidRPr="003D0DA6">
        <w:rPr>
          <w:rFonts w:ascii="Times New Roman" w:hAnsi="Times New Roman"/>
          <w:sz w:val="24"/>
          <w:szCs w:val="24"/>
        </w:rPr>
        <w:t xml:space="preserve"> вечерняя  (сменная)  общеобразовательная школа №2   при Исправительном учреждении» и Положения о распределении стимулирующей части фонда оплаты труда «</w:t>
      </w:r>
      <w:proofErr w:type="spellStart"/>
      <w:r w:rsidRPr="003D0DA6">
        <w:rPr>
          <w:rFonts w:ascii="Times New Roman" w:hAnsi="Times New Roman"/>
          <w:sz w:val="24"/>
          <w:szCs w:val="24"/>
        </w:rPr>
        <w:t>Лукояновская</w:t>
      </w:r>
      <w:proofErr w:type="spellEnd"/>
      <w:r w:rsidRPr="003D0DA6">
        <w:rPr>
          <w:rFonts w:ascii="Times New Roman" w:hAnsi="Times New Roman"/>
          <w:sz w:val="24"/>
          <w:szCs w:val="24"/>
        </w:rPr>
        <w:t xml:space="preserve"> вечерняя  (сменная)  общеобразовательная школа №2   при Исправительном учреждении» </w:t>
      </w:r>
    </w:p>
    <w:p w:rsidR="00C94C64" w:rsidRPr="003D0DA6" w:rsidRDefault="00C94C64" w:rsidP="00163E2A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6.2. Ставки заработной платы и должностные оклады педагогических работников устанавливаются по разрядам оплаты труда в зависимости от образования и стажа педагогической работы, либо квалификационной категории, присвоенной по результатам аттестации.</w:t>
      </w:r>
    </w:p>
    <w:p w:rsidR="00C94C64" w:rsidRPr="003D0DA6" w:rsidRDefault="00C94C64" w:rsidP="00163E2A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6.3. Заработная плата выплачивается работникам за текущий месяц не реже чем каждые полмесяца в денежной форме. Дни выплаты заработной платы устанавливаются районным отделом образования  и являются 5 и 20 числом каждого месяца.</w:t>
      </w:r>
    </w:p>
    <w:p w:rsidR="00C94C64" w:rsidRPr="003D0DA6" w:rsidRDefault="00C94C64" w:rsidP="00163E2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6.4. </w:t>
      </w:r>
      <w:r w:rsidRPr="003D0DA6">
        <w:rPr>
          <w:rFonts w:ascii="Times New Roman" w:hAnsi="Times New Roman"/>
          <w:sz w:val="24"/>
          <w:szCs w:val="24"/>
        </w:rPr>
        <w:t>Заработная плата исчисляется в соответствии с системой оплаты труда, предусмотренной действующим законодательством, и включает в себя:</w:t>
      </w:r>
    </w:p>
    <w:p w:rsidR="00C94C64" w:rsidRPr="003D0DA6" w:rsidRDefault="00C94C64" w:rsidP="00163E2A">
      <w:pPr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базовую часть фонда оплаты труда с учетом нагрузки, которая включает должностные оклады работников, компенсационных выплат, выплаты  за  выполнение обязанностей не  входящие в должностные обязанности работников, надбавки  за  выслугу лет;</w:t>
      </w:r>
    </w:p>
    <w:p w:rsidR="00C94C64" w:rsidRPr="003D0DA6" w:rsidRDefault="00C94C64" w:rsidP="00163E2A">
      <w:pPr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lastRenderedPageBreak/>
        <w:t>доплаты (компенсационные выплаты) за условия труда, отклоняющиеся от нормальных условий труда;</w:t>
      </w:r>
    </w:p>
    <w:p w:rsidR="00C94C64" w:rsidRDefault="00C94C64" w:rsidP="00163E2A">
      <w:pPr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другие выплаты, предусмотренные действующим законодательством, локальными</w:t>
      </w:r>
      <w:r>
        <w:rPr>
          <w:rFonts w:ascii="Times New Roman" w:hAnsi="Times New Roman"/>
          <w:sz w:val="24"/>
          <w:szCs w:val="24"/>
        </w:rPr>
        <w:t xml:space="preserve"> нормативными актами учреждения;</w:t>
      </w:r>
    </w:p>
    <w:p w:rsidR="00C94C64" w:rsidRPr="003D0DA6" w:rsidRDefault="00C94C64" w:rsidP="00163E2A">
      <w:pPr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3D0DA6">
        <w:rPr>
          <w:rFonts w:ascii="Times New Roman" w:hAnsi="Times New Roman"/>
          <w:sz w:val="24"/>
          <w:szCs w:val="24"/>
        </w:rPr>
        <w:t>тимулирующую  часть  фонда  оплаты  труда, которая    составляет  не менее 30 процентов от фонда  оплаты  труда.</w:t>
      </w:r>
    </w:p>
    <w:p w:rsidR="00C94C64" w:rsidRPr="003D0DA6" w:rsidRDefault="00C94C64" w:rsidP="003D0DA6">
      <w:pPr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6.5</w:t>
      </w:r>
      <w:r>
        <w:rPr>
          <w:rFonts w:ascii="Times New Roman" w:hAnsi="Times New Roman"/>
          <w:sz w:val="24"/>
          <w:szCs w:val="24"/>
        </w:rPr>
        <w:t xml:space="preserve">. </w:t>
      </w:r>
      <w:r w:rsidRPr="003D0DA6">
        <w:rPr>
          <w:rFonts w:ascii="Times New Roman" w:hAnsi="Times New Roman"/>
          <w:sz w:val="24"/>
          <w:szCs w:val="24"/>
        </w:rPr>
        <w:t>Изменение разрядов оплаты труда и (или) размеров ставок заработной платы (должностных окладов) производится:</w:t>
      </w:r>
    </w:p>
    <w:p w:rsidR="00C94C64" w:rsidRPr="003D0DA6" w:rsidRDefault="00C94C64" w:rsidP="00163E2A">
      <w:pPr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при увеличении стажа педагогической работы, стажа работы по специальности — со дня достижения соответствующего стажа, если документы находятся в учреждении, или со дня представления документа о стаже, дающем право на повышение размера ставки (оклада) заработной платы;</w:t>
      </w:r>
    </w:p>
    <w:p w:rsidR="00C94C64" w:rsidRPr="003D0DA6" w:rsidRDefault="00C94C64" w:rsidP="00163E2A">
      <w:pPr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при получении образования или восстановлении документов об образовании — со дня представления соответствующего документа;</w:t>
      </w:r>
    </w:p>
    <w:p w:rsidR="00C94C64" w:rsidRPr="003D0DA6" w:rsidRDefault="00C94C64" w:rsidP="00163E2A">
      <w:pPr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при присвоении квалификационной категории — со дня вынесения решения аттестационной комиссией;</w:t>
      </w:r>
    </w:p>
    <w:p w:rsidR="00C94C64" w:rsidRPr="003D0DA6" w:rsidRDefault="00C94C64" w:rsidP="00163E2A">
      <w:pPr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при присвоении почетного звания — со дня присвоения;</w:t>
      </w:r>
    </w:p>
    <w:p w:rsidR="00C94C64" w:rsidRPr="003D0DA6" w:rsidRDefault="00C94C64" w:rsidP="00163E2A">
      <w:pPr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при присуждении ученой степени кандидата наук — со дня вынесения Высшей аттестационной комиссией (ВАК) решения о выдаче диплома;</w:t>
      </w:r>
    </w:p>
    <w:p w:rsidR="00C94C64" w:rsidRPr="003D0DA6" w:rsidRDefault="00C94C64" w:rsidP="00163E2A">
      <w:pPr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при присуждении ученой степени доктора наук — со дня присуждения Высшей аттестационной комиссией (ВАК) ученой степени доктора наук.</w:t>
      </w:r>
    </w:p>
    <w:p w:rsidR="00C94C64" w:rsidRPr="003D0DA6" w:rsidRDefault="00C94C64" w:rsidP="00163E2A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6.6. На учителей и других педагогических работников, выполняющих педагогическую работу без занятия штатной должности (включая учителей из числа работников, выполняющих эту работу помимо основной в том же учреждении), на начало нового учебного года составляются и утверждаются тарификационные списки.</w:t>
      </w:r>
    </w:p>
    <w:p w:rsidR="00C94C64" w:rsidRPr="003D0DA6" w:rsidRDefault="00C94C64" w:rsidP="00163E2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6.7. </w:t>
      </w:r>
      <w:r w:rsidRPr="003D0DA6">
        <w:rPr>
          <w:rFonts w:ascii="Times New Roman" w:hAnsi="Times New Roman"/>
          <w:sz w:val="24"/>
          <w:szCs w:val="24"/>
        </w:rPr>
        <w:t>Работодатель обязуется возместить работникам материальный ущерб, причиненный в результате незаконного лишения их возможности трудиться в случаях, предусмотренных статьей 142 ТК РФ, в размере, определенном действующим законодательством.</w:t>
      </w:r>
    </w:p>
    <w:p w:rsidR="00C94C64" w:rsidRPr="003D0DA6" w:rsidRDefault="00C94C64" w:rsidP="00163E2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6.8. </w:t>
      </w:r>
      <w:r w:rsidRPr="003D0DA6">
        <w:rPr>
          <w:rFonts w:ascii="Times New Roman" w:hAnsi="Times New Roman"/>
          <w:sz w:val="24"/>
          <w:szCs w:val="24"/>
        </w:rPr>
        <w:t xml:space="preserve">Установка размеров всех видов материального стимулирования работников школы, а также порядок их выплат определяется Положением о материальном стимулировании работников МБОУ « </w:t>
      </w:r>
      <w:proofErr w:type="spellStart"/>
      <w:r w:rsidRPr="003D0DA6">
        <w:rPr>
          <w:rFonts w:ascii="Times New Roman" w:hAnsi="Times New Roman"/>
          <w:sz w:val="24"/>
          <w:szCs w:val="24"/>
        </w:rPr>
        <w:t>Лукояновская</w:t>
      </w:r>
      <w:proofErr w:type="spellEnd"/>
      <w:r w:rsidRPr="003D0D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0DA6">
        <w:rPr>
          <w:rFonts w:ascii="Times New Roman" w:hAnsi="Times New Roman"/>
          <w:sz w:val="24"/>
          <w:szCs w:val="24"/>
        </w:rPr>
        <w:t>вечернеяя</w:t>
      </w:r>
      <w:proofErr w:type="spellEnd"/>
      <w:r w:rsidRPr="003D0DA6">
        <w:rPr>
          <w:rFonts w:ascii="Times New Roman" w:hAnsi="Times New Roman"/>
          <w:sz w:val="24"/>
          <w:szCs w:val="24"/>
        </w:rPr>
        <w:t xml:space="preserve"> (сменная) общеобразовательная школа №2 при Исправительном учреждении.</w:t>
      </w:r>
    </w:p>
    <w:p w:rsidR="00C94C64" w:rsidRPr="003D0DA6" w:rsidRDefault="00C94C64" w:rsidP="00163E2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6.9. </w:t>
      </w:r>
      <w:r w:rsidRPr="003D0DA6">
        <w:rPr>
          <w:rFonts w:ascii="Times New Roman" w:hAnsi="Times New Roman"/>
          <w:sz w:val="24"/>
          <w:szCs w:val="24"/>
        </w:rPr>
        <w:t>Ответственность за своевременность и правильность определения размеров и выплаты заработной платы работникам несет руководитель учреждения.</w:t>
      </w:r>
    </w:p>
    <w:p w:rsidR="00C94C64" w:rsidRDefault="00C94C64" w:rsidP="003D0DA6">
      <w:pPr>
        <w:rPr>
          <w:rFonts w:ascii="Times New Roman" w:hAnsi="Times New Roman"/>
          <w:b/>
          <w:sz w:val="24"/>
          <w:szCs w:val="24"/>
        </w:rPr>
      </w:pPr>
    </w:p>
    <w:p w:rsidR="00C94C64" w:rsidRDefault="00C94C64" w:rsidP="003D0DA6">
      <w:pPr>
        <w:rPr>
          <w:rFonts w:ascii="Times New Roman" w:hAnsi="Times New Roman"/>
          <w:b/>
          <w:sz w:val="24"/>
          <w:szCs w:val="24"/>
        </w:rPr>
      </w:pPr>
    </w:p>
    <w:p w:rsidR="00C94C64" w:rsidRPr="00163E2A" w:rsidRDefault="00C94C64" w:rsidP="003D0DA6">
      <w:pPr>
        <w:rPr>
          <w:rFonts w:ascii="Times New Roman" w:hAnsi="Times New Roman"/>
          <w:b/>
          <w:sz w:val="24"/>
          <w:szCs w:val="24"/>
        </w:rPr>
      </w:pPr>
      <w:r w:rsidRPr="00163E2A">
        <w:rPr>
          <w:rFonts w:ascii="Times New Roman" w:hAnsi="Times New Roman"/>
          <w:b/>
          <w:sz w:val="24"/>
          <w:szCs w:val="24"/>
        </w:rPr>
        <w:lastRenderedPageBreak/>
        <w:t>VII. Материальная помощь</w:t>
      </w:r>
    </w:p>
    <w:p w:rsidR="00C94C64" w:rsidRPr="003D0DA6" w:rsidRDefault="00C94C64" w:rsidP="003D0DA6">
      <w:pPr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7.1. В пределах общего фонда оплаты труда, профинансированного учредителем, работникам школы может выплачиваться материальная помощь к отпуску и на лечение, а также в связи с чрезвычайными обстоятельствами:</w:t>
      </w:r>
    </w:p>
    <w:p w:rsidR="00C94C64" w:rsidRPr="003D0DA6" w:rsidRDefault="00C94C64" w:rsidP="00163E2A">
      <w:pPr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смерть сотрудника или его близких родственников;</w:t>
      </w:r>
    </w:p>
    <w:p w:rsidR="00C94C64" w:rsidRPr="003D0DA6" w:rsidRDefault="00C94C64" w:rsidP="00163E2A">
      <w:pPr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при несчастных случаях (авария, травма), в случаях пожара, гибели имущества и т.д.;</w:t>
      </w:r>
    </w:p>
    <w:p w:rsidR="00C94C64" w:rsidRPr="003D0DA6" w:rsidRDefault="00C94C64" w:rsidP="00163E2A">
      <w:pPr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 xml:space="preserve">для приобретения лекарств или платного лечения </w:t>
      </w:r>
      <w:r>
        <w:rPr>
          <w:rFonts w:ascii="Times New Roman" w:hAnsi="Times New Roman"/>
          <w:sz w:val="24"/>
          <w:szCs w:val="24"/>
        </w:rPr>
        <w:t>сотрудника или членов его семьи;</w:t>
      </w:r>
    </w:p>
    <w:p w:rsidR="00C94C64" w:rsidRPr="003D0DA6" w:rsidRDefault="00C94C64" w:rsidP="00163E2A">
      <w:pPr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3D0DA6">
        <w:rPr>
          <w:rFonts w:ascii="Times New Roman" w:hAnsi="Times New Roman"/>
          <w:sz w:val="24"/>
          <w:szCs w:val="24"/>
        </w:rPr>
        <w:t>рочие семейные обстоятельства.</w:t>
      </w:r>
    </w:p>
    <w:p w:rsidR="00C94C64" w:rsidRPr="003D0DA6" w:rsidRDefault="00C94C64" w:rsidP="00163E2A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7.2. В случае смерти сотрудника материальная помощь выплачивается его семье.</w:t>
      </w:r>
    </w:p>
    <w:p w:rsidR="00C94C64" w:rsidRPr="003D0DA6" w:rsidRDefault="00C94C64" w:rsidP="00163E2A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7.3. Материальная помощь может выплачиваться в связи с юбилейными датами, свадьбой, рождением ребенка и иными обстоятельствами.</w:t>
      </w:r>
    </w:p>
    <w:p w:rsidR="00C94C64" w:rsidRPr="003D0DA6" w:rsidRDefault="00C94C64" w:rsidP="00163E2A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7.4. Материальная помощь выплачивается по личному заявлению сотрудника по распоряжению директора школы. В приказе на выплату материальной помощи конкретному работнику указывается ее размер.</w:t>
      </w:r>
    </w:p>
    <w:p w:rsidR="00C94C64" w:rsidRPr="003D0DA6" w:rsidRDefault="00C94C64" w:rsidP="00163E2A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7.5. Материальная помощь всем или большинству работников школы может выплачиваться к отпуску, на лечение, приобретение путевок и в целях социальной защиты в размере до 20000 рублей, фиксированными суммами или  в процентном отношении к должностным окладам.</w:t>
      </w:r>
    </w:p>
    <w:p w:rsidR="00C94C64" w:rsidRPr="00163E2A" w:rsidRDefault="00C94C64" w:rsidP="003D0DA6">
      <w:pPr>
        <w:rPr>
          <w:rFonts w:ascii="Times New Roman" w:hAnsi="Times New Roman"/>
          <w:b/>
          <w:sz w:val="24"/>
          <w:szCs w:val="24"/>
        </w:rPr>
      </w:pPr>
      <w:r w:rsidRPr="00163E2A">
        <w:rPr>
          <w:rFonts w:ascii="Times New Roman" w:hAnsi="Times New Roman"/>
          <w:b/>
          <w:sz w:val="24"/>
          <w:szCs w:val="24"/>
        </w:rPr>
        <w:t>VIII. Гарантии и компенсации</w:t>
      </w:r>
    </w:p>
    <w:p w:rsidR="00C94C64" w:rsidRPr="003D0DA6" w:rsidRDefault="00C94C64" w:rsidP="003D0DA6">
      <w:pPr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Стороны договорились, что</w:t>
      </w:r>
    </w:p>
    <w:p w:rsidR="00C94C64" w:rsidRPr="003D0DA6" w:rsidRDefault="00C94C64" w:rsidP="00163E2A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8.1. Профком ведет учет работников, нуждающихся в улучшении жилищных условий.</w:t>
      </w:r>
    </w:p>
    <w:p w:rsidR="00C94C64" w:rsidRPr="003D0DA6" w:rsidRDefault="00C94C64" w:rsidP="00163E2A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8.2. Работодатель:</w:t>
      </w:r>
    </w:p>
    <w:p w:rsidR="00C94C64" w:rsidRPr="003D0DA6" w:rsidRDefault="00C94C64" w:rsidP="00163E2A">
      <w:pPr>
        <w:ind w:left="708"/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8.2.1. ходатайствует перед органом местного самоуправления о предоставлении жилья нуждающимся работникам и выделении ссуд на его приобретение (строительство);</w:t>
      </w:r>
    </w:p>
    <w:p w:rsidR="00C94C64" w:rsidRPr="003D0DA6" w:rsidRDefault="00C94C64" w:rsidP="00163E2A">
      <w:pPr>
        <w:ind w:left="708"/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8.2.2. выплачивает педагогическим работникам, в том числе руководящим работникам, деятельность которых связана с образовательным процессом, денежную компенсацию на книгоиздательскую продукцию и периодические издания в размере, предусмотренном действующим законодательством;</w:t>
      </w:r>
    </w:p>
    <w:p w:rsidR="00C94C64" w:rsidRPr="003D0DA6" w:rsidRDefault="00C94C64" w:rsidP="00163E2A">
      <w:pPr>
        <w:ind w:left="708"/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8.2.3.</w:t>
      </w:r>
      <w:r w:rsidR="004A380C">
        <w:rPr>
          <w:rFonts w:ascii="Times New Roman" w:hAnsi="Times New Roman"/>
          <w:sz w:val="24"/>
          <w:szCs w:val="24"/>
        </w:rPr>
        <w:t xml:space="preserve"> ходатайствует перед отделом</w:t>
      </w:r>
      <w:r w:rsidRPr="003D0DA6">
        <w:rPr>
          <w:rFonts w:ascii="Times New Roman" w:hAnsi="Times New Roman"/>
          <w:sz w:val="24"/>
          <w:szCs w:val="24"/>
        </w:rPr>
        <w:t xml:space="preserve"> образова</w:t>
      </w:r>
      <w:r w:rsidR="004A380C">
        <w:rPr>
          <w:rFonts w:ascii="Times New Roman" w:hAnsi="Times New Roman"/>
          <w:sz w:val="24"/>
          <w:szCs w:val="24"/>
        </w:rPr>
        <w:t xml:space="preserve">нием администрации </w:t>
      </w:r>
      <w:proofErr w:type="spellStart"/>
      <w:r w:rsidR="004A380C">
        <w:rPr>
          <w:rFonts w:ascii="Times New Roman" w:hAnsi="Times New Roman"/>
          <w:sz w:val="24"/>
          <w:szCs w:val="24"/>
        </w:rPr>
        <w:t>Лукояновского</w:t>
      </w:r>
      <w:proofErr w:type="spellEnd"/>
      <w:r w:rsidRPr="003D0DA6">
        <w:rPr>
          <w:rFonts w:ascii="Times New Roman" w:hAnsi="Times New Roman"/>
          <w:sz w:val="24"/>
          <w:szCs w:val="24"/>
        </w:rPr>
        <w:t xml:space="preserve"> муниципального района о предоставлении материальной помощи работникам, уходящим на пенсию по старости, неработающим пенсионерам, инвалидам и другим работникам учреждения с учетом мнения профкома.</w:t>
      </w:r>
    </w:p>
    <w:p w:rsidR="00C94C64" w:rsidRPr="00163E2A" w:rsidRDefault="00C94C64" w:rsidP="003D0DA6">
      <w:pPr>
        <w:rPr>
          <w:rFonts w:ascii="Times New Roman" w:hAnsi="Times New Roman"/>
          <w:b/>
          <w:sz w:val="24"/>
          <w:szCs w:val="24"/>
        </w:rPr>
      </w:pPr>
      <w:r w:rsidRPr="00163E2A">
        <w:rPr>
          <w:rFonts w:ascii="Times New Roman" w:hAnsi="Times New Roman"/>
          <w:b/>
          <w:sz w:val="24"/>
          <w:szCs w:val="24"/>
        </w:rPr>
        <w:lastRenderedPageBreak/>
        <w:t>IX. Охрана труда и здоровья</w:t>
      </w:r>
    </w:p>
    <w:p w:rsidR="00C94C64" w:rsidRPr="003D0DA6" w:rsidRDefault="00C94C64" w:rsidP="003D0DA6">
      <w:pPr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Работодатель обязуется: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9.1. Обеспечить право работников учреждения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 работников (ст. 219 ТК РФ). Для реализации этого права заключить соглашение по охране труда с определением в нем организационных и технических мероприятий по охране и безопасности труда, сроков их выполнения, ответственных должностных лиц.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9.2.</w:t>
      </w:r>
      <w:r w:rsidR="00BE36AE">
        <w:rPr>
          <w:rFonts w:ascii="Times New Roman" w:hAnsi="Times New Roman"/>
          <w:sz w:val="24"/>
          <w:szCs w:val="24"/>
        </w:rPr>
        <w:t xml:space="preserve"> Ходатайствует перед отделом образования</w:t>
      </w:r>
      <w:r w:rsidRPr="003D0DA6">
        <w:rPr>
          <w:rFonts w:ascii="Times New Roman" w:hAnsi="Times New Roman"/>
          <w:sz w:val="24"/>
          <w:szCs w:val="24"/>
        </w:rPr>
        <w:t xml:space="preserve"> администрации </w:t>
      </w:r>
      <w:proofErr w:type="spellStart"/>
      <w:r w:rsidRPr="003D0DA6">
        <w:rPr>
          <w:rFonts w:ascii="Times New Roman" w:hAnsi="Times New Roman"/>
          <w:sz w:val="24"/>
          <w:szCs w:val="24"/>
        </w:rPr>
        <w:t>Лукояновского</w:t>
      </w:r>
      <w:proofErr w:type="spellEnd"/>
      <w:r w:rsidRPr="003D0DA6">
        <w:rPr>
          <w:rFonts w:ascii="Times New Roman" w:hAnsi="Times New Roman"/>
          <w:sz w:val="24"/>
          <w:szCs w:val="24"/>
        </w:rPr>
        <w:t xml:space="preserve"> муниципального района о выделении средств на реализацию мероприятий по охране труда, определенных Соглашением по охране труда.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9.3. Организовать в учреждении аттестацию рабочих мест и по ее результатам осуществлять работу по охране и безопасности труда в порядке и в сроки, установленные с учетом мнения профкома, с последующей сертификацией. В состав аттестационной комиссии в обязательном порядке включать членов профкома и членов комиссии по охране труда.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9.4. Проводить со всеми поступающими на работу, а также переведенными на другую работу работниками учреждения, обучение и инструктаж по охране труда, сохранности жизни и здоровья обучающихся, по безопасным методам и приемам выполнения работ, оказанию первой помощи пострадавшим. Организовывать проверку знаний работников учреждения по охране труда на начало каждого учебного года.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9.5. Обеспечивать наличие нормативных и справочных материалов по охране труда, правил, инструкций, журналов инструктажа и других материалов за счет учреждения.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9.6. Обеспечивать работников специальной одеждой, обувью и другими средствами индивидуальной защиты, а также моющими и обеззараживающими средствами в соответствии с отраслевыми нормами и утвержденными перечнями профессий и должностей.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9.7. Обеспечивать обязательное социальное страхование всех, работающих по трудовому договору, от несчастных случаев на производстве и профессиональных заболеваний в соответствии с федеральным законом.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9.8. Сохранять место работы (должность) и средний заработок за работниками учреждения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(ст. 220 ТК РФ).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9.9. Проводить своевременное расследование несчастных случаев на производстве в соответствии с действующим законодательством и вести их учет.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 xml:space="preserve">9.10.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труда, предоставить работнику другую работу на время устранения такой опасности, либо </w:t>
      </w:r>
      <w:r w:rsidRPr="003D0DA6">
        <w:rPr>
          <w:rFonts w:ascii="Times New Roman" w:hAnsi="Times New Roman"/>
          <w:sz w:val="24"/>
          <w:szCs w:val="24"/>
        </w:rPr>
        <w:lastRenderedPageBreak/>
        <w:t>оплатить возникший по этой причине простой в размере, предусмотренном действующим законодательством.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9.11. Обеспечивать гарантии и льготы работникам, занятым на тяжелых работах и работах с вредными и (или) опасными условиями труда.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9.12. Разработать и утвердить инструкции по охране труда на каждое рабочее место с учетом мнения профкома (ст. 212 ТК РФ).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9.13. Обеспечивать соблюдение работниками требований, правил и инструкций по охране труда.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9.14. Создать в учреждении комиссию по охране труда, в состав которой на паритетной основе должны входить члены коллектива работников.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9.15. Осуществлять совместно с профкомом контроль за состоянием условий и охраны труда, выполнением соглашения по охране труда.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9.16. Оказывать содействие техническим инспекторам труда Профсоюза работников народного образования и науки РФ, членам комиссий по охране труда, уполномоченным (доверенным лицам) по охране труда в проведении контроля за состоянием охраны труда в учреждении. В случае выявления ими нарушения прав работников на здоровые и безопасные условия труда принимать меры к их устранению.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9.17. Обеспечить прохождение бесплатных обязательных предварительных и периодических медицинских осмотров (обследований) работников, а также внеочередных медицинских осмотров (обследований) работников по их просьбам в соответствии с медицинским заключением.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9.18. Оборудовать комнату (учительскую) для отдыха работников учреждения.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Представитель коллектива работников обязуется: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9.19. По решению комиссии по социальному страхованию содействовать приобретению путевок на лечение и отдых.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9.20. Один раз в полгода информировать коллектив учреждения о расходовании средств социального страхования на оплату пособий, больничных листов, лечение и отдых, организовывать физкультурно-оздоровительные мероприятия для членов профсоюза и других работников учреждения; проводить работу по оздоровлению детей работников учреждения.</w:t>
      </w:r>
    </w:p>
    <w:p w:rsidR="00C94C64" w:rsidRPr="00AB2F7E" w:rsidRDefault="00C94C64" w:rsidP="003D0DA6">
      <w:pPr>
        <w:rPr>
          <w:rFonts w:ascii="Times New Roman" w:hAnsi="Times New Roman"/>
          <w:b/>
          <w:sz w:val="24"/>
          <w:szCs w:val="24"/>
        </w:rPr>
      </w:pPr>
      <w:r w:rsidRPr="00AB2F7E">
        <w:rPr>
          <w:rFonts w:ascii="Times New Roman" w:hAnsi="Times New Roman"/>
          <w:b/>
          <w:sz w:val="24"/>
          <w:szCs w:val="24"/>
        </w:rPr>
        <w:t>X. Гарантии профсоюзной деятельности</w:t>
      </w:r>
    </w:p>
    <w:p w:rsidR="00C94C64" w:rsidRPr="003D0DA6" w:rsidRDefault="00C94C64" w:rsidP="003D0DA6">
      <w:pPr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Стороны договорились о том, что: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10.1. Не допускается ограничение гарантированных законом социально-трудовых и иных прав и свобод, принуждение, увольнение или иная форма воздействия в отношении любого работника в связи с его членством в профсоюзе или профсоюзной деятельностью.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10.2. П</w:t>
      </w:r>
      <w:r w:rsidRPr="003D0DA6">
        <w:rPr>
          <w:rFonts w:ascii="Times New Roman" w:hAnsi="Times New Roman"/>
          <w:sz w:val="24"/>
          <w:szCs w:val="24"/>
        </w:rPr>
        <w:t>редставитель коллектива работников осуществляет в установленном порядке контроль за соблюдением трудового законодательства и иных нормативных правовых актов, содержащих нормы трудового права (ст. 370 ТК РФ).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10.3. Работодатель принимает решения с учетом мнения коллектива работников в случаях, предусмотренных законодательством и настоящим Коллективным договором.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10.4. Увольнение работника, являющегося членом профсоюза  по пунктам 2, 3 или 5 статьи 81 ТК РФ производится с учетом мотивированного мнения профкома.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10.5. Работодатель обязан предоставить профкому безвозмездно помещение для проведения собраний, заседаний, хранения документации, проведения оздоровительной, культурно-массовой работы, возможность размещения информации в доступном для всех работников месте, право пользования средствами связи, оргтехникой (ст. 377 ТК РФ).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10.6.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работников, являющихся членами профсоюза  при наличии их письменных заявлений.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10.7. В случае, если работник уполномочил профком представлять его интересы во взаимоотношениях с работодателем, то на основании его письменного заявления работодатель ежемесячно перечисляет на счет первичной профсоюзной организации денежные средства из заработной платы работника в размере, определенном в письменном заявлении работника.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10.8. Членские профсоюзные взносы перечисляются на счет первичной профсоюзной организации в день выплаты заработной платы. Задержка перечисления средств не допускается.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10.9. Работодатель обеспечивает предоставление гарантий работникам, занимающимся профсоюзной деятельностью, в порядке, предусмотренном законодательством и настоящим Коллективным договором.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10.10. Работодатель предоставляет коллективу работников необходимую информацию по любым вопросам труда и социально-экономического развития учреждения.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10.11. Представители коллектива работников включаются в состав комиссий учреждения по аттестации педагогических работников, аттестации рабочих мест, охране труда, социальному страхованию и других.</w:t>
      </w:r>
    </w:p>
    <w:p w:rsidR="00C94C64" w:rsidRPr="00AB2F7E" w:rsidRDefault="00C94C64" w:rsidP="003D0DA6">
      <w:pPr>
        <w:rPr>
          <w:rFonts w:ascii="Times New Roman" w:hAnsi="Times New Roman"/>
          <w:b/>
          <w:sz w:val="24"/>
          <w:szCs w:val="24"/>
        </w:rPr>
      </w:pPr>
      <w:r w:rsidRPr="00AB2F7E">
        <w:rPr>
          <w:rFonts w:ascii="Times New Roman" w:hAnsi="Times New Roman"/>
          <w:b/>
          <w:sz w:val="24"/>
          <w:szCs w:val="24"/>
        </w:rPr>
        <w:t>XI. Обязательства представителя работников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Представитель работников обязуется: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11.1. Представлять и защищать права и интересы членов трудового коллектива по социально-трудовым вопросам в соответствии с ТК РФ. Представлять во взаимоотношениях с работодателем интересы работников,  являющихся членами профсоюза, в случае, если они уполномочили его представлять их интересы и перечисляют ежемесячно денежные средства из заработной платы на счет первичной профсоюзной организации.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lastRenderedPageBreak/>
        <w:t>11.2. Осуществлять контроль за соблюдением работодателем и его представителями трудового законодательства и иных нормативных правовых актов, содержащих нормы трудового права.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11.3. Совместно с работодателем и работниками разрабатывать меры по защите персональных данных работников (ст. 86 ТК РФ).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11.4. Направлять учредителю (собственнику) учреждения заявление о нарушении руководителем учреждения, его заместителями законов и иных нормативных актов о труде, условий коллективного договора, соглашения с требованием о применении мер дисциплинарного взыскания вплоть до увольнения (ст. 195 ТК РФ).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11.5. Представлять и защищать трудовые права работников и членов профсоюза в комиссии по трудовым спорам и суде.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11.6. Осуществлять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страхованию.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11.7. Участвовать в работе комиссии по социальному страхованию совместно с райкомом (горкомом, советом) профсоюза по летнему оздоровлению детей работников учреждения и обеспечению их новогодними подарками.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11.8. Совместно с комиссией по социальному страхованию вести учет нуждающихся в санаторно-курортном лечении, своевременно направлять заявки уполномоченному района, города.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11.9. Осуществлять общественный контроль за своевременным и полным перечислением страховых платежей в фонд обязательного медицинского страхования.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11.10. Осуществлять контроль за правильностью и своевременностью предоставления работникам отпусков и их оплаты.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11.11. Участвовать в работе комиссий учреждения по аттестации педагогических работников, аттестации рабочих мест, охране труда и других.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11.12. Осуществлять контроль за соблюдением порядка проведения аттестации педагогических работников учреждения.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11.13.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страхования.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11.14. Контролировать своевременность представления работодателем в пенсионные органы достоверных сведений о заработке и страховых взносах работников.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11.15.Содействовать оказанию ежегодно материальной помощи работникам и  членам профсоюза в случаях, предусмотренных действующим законодательством.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11.16. Осуществлять культурно-массовую и физкультурно-оздоровительную работу для работников  образовательного учреждения.</w:t>
      </w:r>
    </w:p>
    <w:p w:rsidR="00C94C64" w:rsidRPr="00AB2F7E" w:rsidRDefault="00C94C64" w:rsidP="003D0DA6">
      <w:pPr>
        <w:rPr>
          <w:rFonts w:ascii="Times New Roman" w:hAnsi="Times New Roman"/>
          <w:b/>
          <w:sz w:val="24"/>
          <w:szCs w:val="24"/>
        </w:rPr>
      </w:pPr>
      <w:r w:rsidRPr="00AB2F7E">
        <w:rPr>
          <w:rFonts w:ascii="Times New Roman" w:hAnsi="Times New Roman"/>
          <w:b/>
          <w:sz w:val="24"/>
          <w:szCs w:val="24"/>
        </w:rPr>
        <w:lastRenderedPageBreak/>
        <w:t>XII. Контроль за выполнением Коллективного договора.</w:t>
      </w:r>
    </w:p>
    <w:p w:rsidR="00C94C64" w:rsidRPr="003D0DA6" w:rsidRDefault="00C94C64" w:rsidP="003D0DA6">
      <w:pPr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Ответственность сторон.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Стороны договорились о том, что: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12.1. Работодатель направляет Коллективный договор в течение 7 дней со дня его подписания на уведомительную регистрацию в соответствующий орган по труду.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12.2. Совместно разрабатывают план мероприятий по выполнению настоящего Коллективного договора.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12.3. Осуществляют контроль за реализацией плана мероприятий по выполнению Коллективного договора и его положений и отчитываются о результатах контроля на общем собрании работников ежегодно.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12.4. Рассматривают в срок все возникающие в период действия Коллективного договора разногласия и конфликты, связанные с его выполнением.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12.5. Соблюдают установленный законодательством порядок разрешения индивидуальных и коллективных трудовых споров, используют все возможности для устранения причин, которые могут повлечь возникновение конфликтов, с целью предупреждения использования работниками крайней меры их разрешения — забастовки.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12.6. В случае нарушения или невыполнения обязательств Коллективного договора виновная сторона или виновные лица несут ответственность в порядке, предусмотренном действующим законодательством.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12.7. Настоящий Коллективный договор действует в течение сроков, на которые он заключен.</w:t>
      </w:r>
    </w:p>
    <w:p w:rsidR="00C94C64" w:rsidRPr="003D0DA6" w:rsidRDefault="00C94C64" w:rsidP="00AB2F7E">
      <w:pPr>
        <w:jc w:val="both"/>
        <w:rPr>
          <w:rFonts w:ascii="Times New Roman" w:hAnsi="Times New Roman"/>
          <w:sz w:val="24"/>
          <w:szCs w:val="24"/>
        </w:rPr>
      </w:pPr>
      <w:r w:rsidRPr="003D0DA6">
        <w:rPr>
          <w:rFonts w:ascii="Times New Roman" w:hAnsi="Times New Roman"/>
          <w:sz w:val="24"/>
          <w:szCs w:val="24"/>
        </w:rPr>
        <w:t>12.8. Переговоры по заключению нового Коллективного договора должны быть начаты за 3 месяца до окончания срока действия данного договора.</w:t>
      </w:r>
    </w:p>
    <w:p w:rsidR="00C94C64" w:rsidRDefault="00C94C64" w:rsidP="003D0DA6">
      <w:pPr>
        <w:rPr>
          <w:rFonts w:ascii="Times New Roman" w:hAnsi="Times New Roman"/>
          <w:sz w:val="24"/>
          <w:szCs w:val="24"/>
        </w:rPr>
      </w:pPr>
    </w:p>
    <w:p w:rsidR="0017094E" w:rsidRDefault="0017094E" w:rsidP="00AB2F7E">
      <w:r>
        <w:t>Подписали:</w:t>
      </w:r>
    </w:p>
    <w:p w:rsidR="0017094E" w:rsidRDefault="0017094E" w:rsidP="00AB2F7E">
      <w:r>
        <w:t>От работодателя:                                                                               От работников:</w:t>
      </w:r>
    </w:p>
    <w:p w:rsidR="00C94C64" w:rsidRDefault="0017094E" w:rsidP="00AB2F7E">
      <w:r>
        <w:t xml:space="preserve">Директор школы                                                                   Представитель  трудового </w:t>
      </w:r>
      <w:r w:rsidR="00C94C64" w:rsidRPr="00AB2F7E">
        <w:t> </w:t>
      </w:r>
      <w:r>
        <w:t xml:space="preserve"> коллектива:</w:t>
      </w:r>
    </w:p>
    <w:p w:rsidR="0017094E" w:rsidRDefault="0017094E" w:rsidP="00AB2F7E"/>
    <w:p w:rsidR="0017094E" w:rsidRDefault="0017094E" w:rsidP="00AB2F7E">
      <w:pPr>
        <w:rPr>
          <w:lang w:val="en-US"/>
        </w:rPr>
      </w:pPr>
      <w:r>
        <w:t xml:space="preserve">___________________  </w:t>
      </w:r>
      <w:proofErr w:type="spellStart"/>
      <w:r>
        <w:t>А.Н.Трофимов</w:t>
      </w:r>
      <w:proofErr w:type="spellEnd"/>
      <w:r>
        <w:t xml:space="preserve">                                 _________________ </w:t>
      </w:r>
      <w:proofErr w:type="spellStart"/>
      <w:r>
        <w:t>Т.В.Волкова</w:t>
      </w:r>
      <w:proofErr w:type="spellEnd"/>
    </w:p>
    <w:p w:rsidR="00EA77BE" w:rsidRPr="00EA77BE" w:rsidRDefault="00EA77BE" w:rsidP="00EA77BE">
      <w:pPr>
        <w:ind w:left="-1134"/>
        <w:rPr>
          <w:lang w:val="en-US"/>
        </w:rPr>
      </w:pPr>
      <w:bookmarkStart w:id="0" w:name="_GoBack"/>
      <w:r>
        <w:rPr>
          <w:lang w:val="en-US"/>
        </w:rPr>
        <w:lastRenderedPageBreak/>
        <w:pict>
          <v:shape id="_x0000_i1026" type="#_x0000_t75" style="width:516.75pt;height:731.25pt">
            <v:imagedata r:id="rId7" o:title="лист2"/>
          </v:shape>
        </w:pict>
      </w:r>
      <w:bookmarkEnd w:id="0"/>
    </w:p>
    <w:sectPr w:rsidR="00EA77BE" w:rsidRPr="00EA77BE" w:rsidSect="002528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DB4CDA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EE0D3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E8D028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907E97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E08F6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6BAF7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4A879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1845E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1FA5C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626FB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A910AB"/>
    <w:multiLevelType w:val="multilevel"/>
    <w:tmpl w:val="4D005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79812AA"/>
    <w:multiLevelType w:val="hybridMultilevel"/>
    <w:tmpl w:val="635401DC"/>
    <w:lvl w:ilvl="0" w:tplc="3D3A54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8C17B24"/>
    <w:multiLevelType w:val="hybridMultilevel"/>
    <w:tmpl w:val="EA72BB6A"/>
    <w:lvl w:ilvl="0" w:tplc="3D3A54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8FD0E0B"/>
    <w:multiLevelType w:val="multilevel"/>
    <w:tmpl w:val="CBFCF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3D16A76"/>
    <w:multiLevelType w:val="hybridMultilevel"/>
    <w:tmpl w:val="DBB2B572"/>
    <w:lvl w:ilvl="0" w:tplc="3D3A54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5987A45"/>
    <w:multiLevelType w:val="hybridMultilevel"/>
    <w:tmpl w:val="D4D8F2E0"/>
    <w:lvl w:ilvl="0" w:tplc="3D3A54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5E86E14"/>
    <w:multiLevelType w:val="multilevel"/>
    <w:tmpl w:val="776CE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6AB386F"/>
    <w:multiLevelType w:val="hybridMultilevel"/>
    <w:tmpl w:val="96667024"/>
    <w:lvl w:ilvl="0" w:tplc="3D3A544A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8">
    <w:nsid w:val="273A0873"/>
    <w:multiLevelType w:val="multilevel"/>
    <w:tmpl w:val="89B09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7540E7D"/>
    <w:multiLevelType w:val="multilevel"/>
    <w:tmpl w:val="00AC2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2035C5B"/>
    <w:multiLevelType w:val="hybridMultilevel"/>
    <w:tmpl w:val="9F423140"/>
    <w:lvl w:ilvl="0" w:tplc="3D3A54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D3C6D63"/>
    <w:multiLevelType w:val="multilevel"/>
    <w:tmpl w:val="69D6B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E40544B"/>
    <w:multiLevelType w:val="multilevel"/>
    <w:tmpl w:val="088C2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3C474F7"/>
    <w:multiLevelType w:val="hybridMultilevel"/>
    <w:tmpl w:val="0764D1FE"/>
    <w:lvl w:ilvl="0" w:tplc="3D3A54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BF36250"/>
    <w:multiLevelType w:val="hybridMultilevel"/>
    <w:tmpl w:val="EB026F0A"/>
    <w:lvl w:ilvl="0" w:tplc="3D3A54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9333209"/>
    <w:multiLevelType w:val="hybridMultilevel"/>
    <w:tmpl w:val="8060513E"/>
    <w:lvl w:ilvl="0" w:tplc="3D3A54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E536F9D"/>
    <w:multiLevelType w:val="multilevel"/>
    <w:tmpl w:val="43907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F752690"/>
    <w:multiLevelType w:val="multilevel"/>
    <w:tmpl w:val="3E304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64C1268"/>
    <w:multiLevelType w:val="hybridMultilevel"/>
    <w:tmpl w:val="9F366D76"/>
    <w:lvl w:ilvl="0" w:tplc="3D3A54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9A4630F"/>
    <w:multiLevelType w:val="multilevel"/>
    <w:tmpl w:val="E0825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13"/>
  </w:num>
  <w:num w:numId="3">
    <w:abstractNumId w:val="16"/>
  </w:num>
  <w:num w:numId="4">
    <w:abstractNumId w:val="19"/>
  </w:num>
  <w:num w:numId="5">
    <w:abstractNumId w:val="22"/>
  </w:num>
  <w:num w:numId="6">
    <w:abstractNumId w:val="29"/>
  </w:num>
  <w:num w:numId="7">
    <w:abstractNumId w:val="10"/>
  </w:num>
  <w:num w:numId="8">
    <w:abstractNumId w:val="18"/>
  </w:num>
  <w:num w:numId="9">
    <w:abstractNumId w:val="26"/>
  </w:num>
  <w:num w:numId="10">
    <w:abstractNumId w:val="21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28"/>
  </w:num>
  <w:num w:numId="22">
    <w:abstractNumId w:val="25"/>
  </w:num>
  <w:num w:numId="23">
    <w:abstractNumId w:val="12"/>
  </w:num>
  <w:num w:numId="24">
    <w:abstractNumId w:val="15"/>
  </w:num>
  <w:num w:numId="25">
    <w:abstractNumId w:val="11"/>
  </w:num>
  <w:num w:numId="26">
    <w:abstractNumId w:val="14"/>
  </w:num>
  <w:num w:numId="27">
    <w:abstractNumId w:val="17"/>
  </w:num>
  <w:num w:numId="28">
    <w:abstractNumId w:val="23"/>
  </w:num>
  <w:num w:numId="29">
    <w:abstractNumId w:val="24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A7160"/>
    <w:rsid w:val="00014227"/>
    <w:rsid w:val="0012456B"/>
    <w:rsid w:val="00163E2A"/>
    <w:rsid w:val="0017094E"/>
    <w:rsid w:val="00174BAF"/>
    <w:rsid w:val="00182F54"/>
    <w:rsid w:val="00204147"/>
    <w:rsid w:val="00252828"/>
    <w:rsid w:val="002A607D"/>
    <w:rsid w:val="003D0DA6"/>
    <w:rsid w:val="004A380C"/>
    <w:rsid w:val="004C7F82"/>
    <w:rsid w:val="00616A34"/>
    <w:rsid w:val="00666932"/>
    <w:rsid w:val="007045C1"/>
    <w:rsid w:val="00724209"/>
    <w:rsid w:val="007A7160"/>
    <w:rsid w:val="00A366F7"/>
    <w:rsid w:val="00AB2F7E"/>
    <w:rsid w:val="00B547BE"/>
    <w:rsid w:val="00BE1A95"/>
    <w:rsid w:val="00BE36AE"/>
    <w:rsid w:val="00C94C64"/>
    <w:rsid w:val="00CF1B1A"/>
    <w:rsid w:val="00D71365"/>
    <w:rsid w:val="00D72829"/>
    <w:rsid w:val="00DA5311"/>
    <w:rsid w:val="00EA77BE"/>
    <w:rsid w:val="00F423E0"/>
    <w:rsid w:val="00F45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82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3D0DA6"/>
    <w:pPr>
      <w:spacing w:before="100" w:beforeAutospacing="1" w:after="100" w:afterAutospacing="1" w:line="240" w:lineRule="auto"/>
      <w:jc w:val="center"/>
      <w:outlineLvl w:val="0"/>
    </w:pPr>
    <w:rPr>
      <w:rFonts w:ascii="Times New Roman" w:eastAsia="Times New Roman" w:hAnsi="Times New Roman"/>
      <w:b/>
      <w:bCs/>
      <w:kern w:val="36"/>
      <w:sz w:val="2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3D0DA6"/>
    <w:rPr>
      <w:rFonts w:eastAsia="Times New Roman" w:cs="Times New Roman"/>
      <w:b/>
      <w:bCs/>
      <w:kern w:val="36"/>
      <w:sz w:val="48"/>
      <w:szCs w:val="48"/>
      <w:lang w:val="ru-RU" w:eastAsia="ru-RU" w:bidi="ar-SA"/>
    </w:rPr>
  </w:style>
  <w:style w:type="paragraph" w:styleId="a3">
    <w:name w:val="Normal (Web)"/>
    <w:basedOn w:val="a"/>
    <w:uiPriority w:val="99"/>
    <w:rsid w:val="007A71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99"/>
    <w:qFormat/>
    <w:rsid w:val="007A7160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7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1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1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19</Pages>
  <Words>6206</Words>
  <Characters>35379</Characters>
  <Application>Microsoft Office Word</Application>
  <DocSecurity>0</DocSecurity>
  <Lines>294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Алексей Кашаев</cp:lastModifiedBy>
  <cp:revision>12</cp:revision>
  <cp:lastPrinted>2015-02-20T14:20:00Z</cp:lastPrinted>
  <dcterms:created xsi:type="dcterms:W3CDTF">2013-11-07T10:00:00Z</dcterms:created>
  <dcterms:modified xsi:type="dcterms:W3CDTF">2015-03-04T18:21:00Z</dcterms:modified>
</cp:coreProperties>
</file>